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67" w:rsidRPr="00190DB1" w:rsidRDefault="00D341E5" w:rsidP="00190DB1">
      <w:pPr>
        <w:spacing w:after="0"/>
        <w:jc w:val="center"/>
        <w:rPr>
          <w:b/>
          <w:bCs/>
        </w:rPr>
      </w:pPr>
      <w:r w:rsidRPr="00190DB1">
        <w:rPr>
          <w:b/>
          <w:bCs/>
        </w:rPr>
        <w:t>Interest Calculation</w:t>
      </w:r>
    </w:p>
    <w:p w:rsidR="00D341E5" w:rsidRPr="00190DB1" w:rsidRDefault="00D341E5" w:rsidP="00190DB1">
      <w:pPr>
        <w:spacing w:after="0"/>
        <w:jc w:val="center"/>
        <w:rPr>
          <w:b/>
          <w:bCs/>
        </w:rPr>
      </w:pPr>
      <w:r w:rsidRPr="00190DB1">
        <w:rPr>
          <w:b/>
          <w:bCs/>
        </w:rPr>
        <w:t>Handout</w:t>
      </w:r>
    </w:p>
    <w:p w:rsidR="00D341E5" w:rsidRDefault="00FE33BB" w:rsidP="00D341E5">
      <w:pPr>
        <w:jc w:val="center"/>
      </w:pPr>
      <w:hyperlink r:id="rId7" w:history="1">
        <w:r w:rsidR="00190DB1" w:rsidRPr="00ED1AC9">
          <w:rPr>
            <w:rStyle w:val="Hyperlink"/>
          </w:rPr>
          <w:t>http://www.financeformulas.net/index.html</w:t>
        </w:r>
      </w:hyperlink>
      <w:r w:rsidR="00190DB1">
        <w:t xml:space="preserve"> </w:t>
      </w:r>
    </w:p>
    <w:p w:rsidR="00D341E5" w:rsidRDefault="00D341E5" w:rsidP="00D341E5">
      <w:r>
        <w:t>There are four interest calculations that are of interest to us at a beginning stage:</w:t>
      </w:r>
    </w:p>
    <w:p w:rsidR="00D341E5" w:rsidRDefault="00D341E5" w:rsidP="00D341E5">
      <w:r>
        <w:t>Simple Interest</w:t>
      </w:r>
    </w:p>
    <w:p w:rsidR="00D341E5" w:rsidRDefault="00D341E5" w:rsidP="00D341E5">
      <w:r>
        <w:t>Compounded Interest</w:t>
      </w:r>
    </w:p>
    <w:p w:rsidR="00D341E5" w:rsidRDefault="00D341E5" w:rsidP="00D341E5">
      <w:r>
        <w:t>Future Value</w:t>
      </w:r>
    </w:p>
    <w:p w:rsidR="00D341E5" w:rsidRDefault="00D341E5" w:rsidP="00D341E5">
      <w:r>
        <w:t>Present Value</w:t>
      </w:r>
    </w:p>
    <w:p w:rsidR="00D341E5" w:rsidRDefault="00D341E5" w:rsidP="00D341E5"/>
    <w:p w:rsidR="00D341E5" w:rsidRPr="00BD65DE" w:rsidRDefault="00D341E5" w:rsidP="00D341E5">
      <w:pPr>
        <w:jc w:val="center"/>
        <w:rPr>
          <w:rFonts w:asciiTheme="majorBidi" w:hAnsiTheme="majorBidi" w:cstheme="majorBidi"/>
          <w:b/>
          <w:bCs/>
          <w:sz w:val="28"/>
          <w:szCs w:val="28"/>
        </w:rPr>
      </w:pPr>
      <w:r w:rsidRPr="00BD65DE">
        <w:rPr>
          <w:rFonts w:asciiTheme="majorBidi" w:hAnsiTheme="majorBidi" w:cstheme="majorBidi"/>
          <w:b/>
          <w:bCs/>
          <w:sz w:val="28"/>
          <w:szCs w:val="28"/>
        </w:rPr>
        <w:t>Simple Interest:</w:t>
      </w:r>
    </w:p>
    <w:p w:rsidR="00D341E5" w:rsidRPr="00D341E5" w:rsidRDefault="00D341E5" w:rsidP="00D341E5">
      <w:pPr>
        <w:rPr>
          <w:sz w:val="28"/>
          <w:szCs w:val="28"/>
        </w:rPr>
      </w:pPr>
      <w:r>
        <w:t xml:space="preserve">    </w:t>
      </w:r>
      <w:r>
        <w:rPr>
          <w:sz w:val="28"/>
          <w:szCs w:val="28"/>
        </w:rPr>
        <w:t>S = P(r</w:t>
      </w:r>
      <w:proofErr w:type="gramStart"/>
      <w:r>
        <w:rPr>
          <w:sz w:val="28"/>
          <w:szCs w:val="28"/>
        </w:rPr>
        <w:t>)(</w:t>
      </w:r>
      <w:proofErr w:type="gramEnd"/>
      <w:r>
        <w:rPr>
          <w:sz w:val="28"/>
          <w:szCs w:val="28"/>
        </w:rPr>
        <w:t>t)</w:t>
      </w:r>
    </w:p>
    <w:p w:rsidR="00D341E5" w:rsidRDefault="00D341E5" w:rsidP="00D341E5">
      <w:r>
        <w:t>S= Simple Interest</w:t>
      </w:r>
    </w:p>
    <w:p w:rsidR="00D341E5" w:rsidRDefault="00D341E5" w:rsidP="00D341E5">
      <w:r>
        <w:t>P = Principle</w:t>
      </w:r>
    </w:p>
    <w:p w:rsidR="00D341E5" w:rsidRDefault="00D341E5" w:rsidP="00D341E5">
      <w:r>
        <w:t>r = interest rate</w:t>
      </w:r>
    </w:p>
    <w:p w:rsidR="00D341E5" w:rsidRDefault="00D341E5" w:rsidP="00D341E5">
      <w:r>
        <w:t>t = time (in years or portions of year)</w:t>
      </w:r>
    </w:p>
    <w:p w:rsidR="00D341E5" w:rsidRDefault="00D341E5" w:rsidP="00D341E5">
      <w:r>
        <w:rPr>
          <w:rFonts w:ascii="Verdana" w:hAnsi="Verdana"/>
          <w:color w:val="000000"/>
          <w:sz w:val="20"/>
          <w:szCs w:val="20"/>
        </w:rPr>
        <w:t>Using example of a $1000 account with a 10% rate, after 3 years the balance would be $1300. This can be determined by multiplying the $1000 original balance times [1</w:t>
      </w:r>
      <w:proofErr w:type="gramStart"/>
      <w:r>
        <w:rPr>
          <w:rFonts w:ascii="Verdana" w:hAnsi="Verdana"/>
          <w:color w:val="000000"/>
          <w:sz w:val="20"/>
          <w:szCs w:val="20"/>
        </w:rPr>
        <w:t>+(</w:t>
      </w:r>
      <w:proofErr w:type="gramEnd"/>
      <w:r>
        <w:rPr>
          <w:rFonts w:ascii="Verdana" w:hAnsi="Verdana"/>
          <w:color w:val="000000"/>
          <w:sz w:val="20"/>
          <w:szCs w:val="20"/>
        </w:rPr>
        <w:t>10%)(3)], or times 1.30.</w:t>
      </w:r>
    </w:p>
    <w:p w:rsidR="00D341E5" w:rsidRPr="00BD65DE" w:rsidRDefault="00D341E5" w:rsidP="00D341E5">
      <w:pPr>
        <w:jc w:val="center"/>
        <w:rPr>
          <w:rFonts w:asciiTheme="majorBidi" w:hAnsiTheme="majorBidi" w:cstheme="majorBidi"/>
          <w:b/>
          <w:bCs/>
          <w:sz w:val="28"/>
          <w:szCs w:val="28"/>
        </w:rPr>
      </w:pPr>
      <w:r w:rsidRPr="00BD65DE">
        <w:rPr>
          <w:rFonts w:asciiTheme="majorBidi" w:hAnsiTheme="majorBidi" w:cstheme="majorBidi"/>
          <w:b/>
          <w:bCs/>
          <w:sz w:val="28"/>
          <w:szCs w:val="28"/>
        </w:rPr>
        <w:t>Compounded Interest</w:t>
      </w:r>
    </w:p>
    <w:p w:rsidR="00D341E5" w:rsidRDefault="00D341E5" w:rsidP="00D341E5">
      <w:r>
        <w:rPr>
          <w:noProof/>
        </w:rPr>
        <w:drawing>
          <wp:inline distT="0" distB="0" distL="0" distR="0">
            <wp:extent cx="2409825" cy="1247775"/>
            <wp:effectExtent l="19050" t="0" r="9525" b="0"/>
            <wp:docPr id="4" name="Picture 4" descr="Compound Interest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ound Interest Formula"/>
                    <pic:cNvPicPr>
                      <a:picLocks noChangeAspect="1" noChangeArrowheads="1"/>
                    </pic:cNvPicPr>
                  </pic:nvPicPr>
                  <pic:blipFill>
                    <a:blip r:embed="rId8" cstate="print"/>
                    <a:srcRect/>
                    <a:stretch>
                      <a:fillRect/>
                    </a:stretch>
                  </pic:blipFill>
                  <pic:spPr bwMode="auto">
                    <a:xfrm>
                      <a:off x="0" y="0"/>
                      <a:ext cx="2409825" cy="1247775"/>
                    </a:xfrm>
                    <a:prstGeom prst="rect">
                      <a:avLst/>
                    </a:prstGeom>
                    <a:noFill/>
                    <a:ln w="9525">
                      <a:noFill/>
                      <a:miter lim="800000"/>
                      <a:headEnd/>
                      <a:tailEnd/>
                    </a:ln>
                  </pic:spPr>
                </pic:pic>
              </a:graphicData>
            </a:graphic>
          </wp:inline>
        </w:drawing>
      </w:r>
    </w:p>
    <w:p w:rsidR="00D341E5" w:rsidRPr="00D341E5" w:rsidRDefault="00D341E5" w:rsidP="00D341E5">
      <w:pPr>
        <w:shd w:val="clear" w:color="auto" w:fill="FFFFFF"/>
        <w:spacing w:after="0" w:line="240" w:lineRule="auto"/>
        <w:rPr>
          <w:rFonts w:ascii="Verdana" w:eastAsia="Times New Roman" w:hAnsi="Verdana" w:cs="Times New Roman"/>
          <w:color w:val="000000"/>
          <w:sz w:val="20"/>
          <w:szCs w:val="20"/>
        </w:rPr>
      </w:pPr>
      <w:r w:rsidRPr="00D341E5">
        <w:rPr>
          <w:rFonts w:ascii="Verdana" w:eastAsia="Times New Roman" w:hAnsi="Verdana" w:cs="Times New Roman"/>
          <w:color w:val="000000"/>
          <w:sz w:val="20"/>
          <w:szCs w:val="20"/>
        </w:rPr>
        <w:t>The compound interest formula calculates the amount of interest earned on an account or investment where the amount earned is reinvested. By reinvesting the amount earned, an investment will earn money based on the effect of compounding.</w:t>
      </w:r>
    </w:p>
    <w:p w:rsidR="00D341E5" w:rsidRPr="00D341E5" w:rsidRDefault="00D341E5" w:rsidP="00D341E5">
      <w:pPr>
        <w:shd w:val="clear" w:color="auto" w:fill="FFFFFF"/>
        <w:spacing w:line="240" w:lineRule="auto"/>
        <w:rPr>
          <w:rFonts w:ascii="Verdana" w:eastAsia="Times New Roman" w:hAnsi="Verdana" w:cs="Times New Roman"/>
          <w:color w:val="000000"/>
          <w:sz w:val="20"/>
          <w:szCs w:val="20"/>
        </w:rPr>
      </w:pPr>
      <w:r w:rsidRPr="00D341E5">
        <w:rPr>
          <w:rFonts w:ascii="Verdana" w:eastAsia="Times New Roman" w:hAnsi="Verdana" w:cs="Times New Roman"/>
          <w:color w:val="000000"/>
          <w:sz w:val="20"/>
          <w:szCs w:val="20"/>
        </w:rPr>
        <w:t xml:space="preserve">Compounding is the concept that any amount earned on an investment can be reinvested to create additional earnings that would not be realized based on the original </w:t>
      </w:r>
      <w:proofErr w:type="gramStart"/>
      <w:r w:rsidRPr="00D341E5">
        <w:rPr>
          <w:rFonts w:ascii="Verdana" w:eastAsia="Times New Roman" w:hAnsi="Verdana" w:cs="Times New Roman"/>
          <w:color w:val="000000"/>
          <w:sz w:val="20"/>
          <w:szCs w:val="20"/>
        </w:rPr>
        <w:t>principal,</w:t>
      </w:r>
      <w:proofErr w:type="gramEnd"/>
      <w:r w:rsidRPr="00D341E5">
        <w:rPr>
          <w:rFonts w:ascii="Verdana" w:eastAsia="Times New Roman" w:hAnsi="Verdana" w:cs="Times New Roman"/>
          <w:color w:val="000000"/>
          <w:sz w:val="20"/>
          <w:szCs w:val="20"/>
        </w:rPr>
        <w:t xml:space="preserve"> or original balance, alone. The interest on the original balance </w:t>
      </w:r>
      <w:r w:rsidRPr="00D341E5">
        <w:rPr>
          <w:rFonts w:ascii="Verdana" w:eastAsia="Times New Roman" w:hAnsi="Verdana" w:cs="Times New Roman"/>
          <w:color w:val="000000"/>
          <w:sz w:val="20"/>
          <w:szCs w:val="20"/>
        </w:rPr>
        <w:lastRenderedPageBreak/>
        <w:t>alone would be called simple interest. The additional earnings plus simple interest would equal the total amount earned from compound interest.</w:t>
      </w:r>
    </w:p>
    <w:p w:rsidR="00D341E5" w:rsidRPr="00D341E5" w:rsidRDefault="00D341E5" w:rsidP="00D341E5">
      <w:pPr>
        <w:shd w:val="clear" w:color="auto" w:fill="FFFFFF"/>
        <w:spacing w:after="0" w:line="240" w:lineRule="auto"/>
        <w:outlineLvl w:val="4"/>
        <w:rPr>
          <w:rFonts w:asciiTheme="majorBidi" w:eastAsia="Times New Roman" w:hAnsiTheme="majorBidi" w:cstheme="majorBidi"/>
          <w:b/>
          <w:bCs/>
        </w:rPr>
      </w:pPr>
      <w:r w:rsidRPr="00D341E5">
        <w:rPr>
          <w:rFonts w:asciiTheme="majorBidi" w:eastAsia="Times New Roman" w:hAnsiTheme="majorBidi" w:cstheme="majorBidi"/>
          <w:b/>
          <w:bCs/>
        </w:rPr>
        <w:t>Example of Compound Interest Formula</w:t>
      </w:r>
    </w:p>
    <w:p w:rsidR="00D341E5" w:rsidRPr="00D341E5" w:rsidRDefault="00D341E5" w:rsidP="00D341E5">
      <w:pPr>
        <w:shd w:val="clear" w:color="auto" w:fill="FFFFFF"/>
        <w:spacing w:after="0" w:line="240" w:lineRule="auto"/>
        <w:rPr>
          <w:rFonts w:asciiTheme="majorBidi" w:eastAsia="Times New Roman" w:hAnsiTheme="majorBidi" w:cstheme="majorBidi"/>
          <w:color w:val="000000"/>
          <w:sz w:val="20"/>
          <w:szCs w:val="20"/>
        </w:rPr>
      </w:pPr>
      <w:r w:rsidRPr="00D341E5">
        <w:rPr>
          <w:rFonts w:asciiTheme="majorBidi" w:eastAsia="Times New Roman" w:hAnsiTheme="majorBidi" w:cstheme="majorBidi"/>
          <w:color w:val="000000"/>
          <w:sz w:val="20"/>
          <w:szCs w:val="20"/>
        </w:rPr>
        <w:t>Suppose an account with an original balance of $1000 is earning 12% per year and is compounded monthly. Due to being compounded monthly, the number of periods for one year would be 12 and the rate would be 1% (per month). Putting these variables into the compound interest formula would show</w:t>
      </w:r>
    </w:p>
    <w:p w:rsidR="00D341E5" w:rsidRPr="00D341E5" w:rsidRDefault="00D341E5" w:rsidP="00D341E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19300" cy="228600"/>
            <wp:effectExtent l="19050" t="0" r="0" b="0"/>
            <wp:docPr id="7" name="Picture 7" descr="Compound Interest Formula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ound Interest Formula Example"/>
                    <pic:cNvPicPr>
                      <a:picLocks noChangeAspect="1" noChangeArrowheads="1"/>
                    </pic:cNvPicPr>
                  </pic:nvPicPr>
                  <pic:blipFill>
                    <a:blip r:embed="rId9" cstate="print"/>
                    <a:srcRect/>
                    <a:stretch>
                      <a:fillRect/>
                    </a:stretch>
                  </pic:blipFill>
                  <pic:spPr bwMode="auto">
                    <a:xfrm>
                      <a:off x="0" y="0"/>
                      <a:ext cx="2019300" cy="228600"/>
                    </a:xfrm>
                    <a:prstGeom prst="rect">
                      <a:avLst/>
                    </a:prstGeom>
                    <a:noFill/>
                    <a:ln w="9525">
                      <a:noFill/>
                      <a:miter lim="800000"/>
                      <a:headEnd/>
                      <a:tailEnd/>
                    </a:ln>
                  </pic:spPr>
                </pic:pic>
              </a:graphicData>
            </a:graphic>
          </wp:inline>
        </w:drawing>
      </w:r>
    </w:p>
    <w:p w:rsidR="00D341E5" w:rsidRPr="00D341E5" w:rsidRDefault="00D341E5" w:rsidP="00D341E5">
      <w:pPr>
        <w:shd w:val="clear" w:color="auto" w:fill="FFFFFF"/>
        <w:spacing w:after="0" w:line="240" w:lineRule="auto"/>
        <w:rPr>
          <w:rFonts w:asciiTheme="majorBidi" w:eastAsia="Times New Roman" w:hAnsiTheme="majorBidi" w:cstheme="majorBidi"/>
          <w:color w:val="000000"/>
          <w:sz w:val="20"/>
          <w:szCs w:val="20"/>
        </w:rPr>
      </w:pPr>
      <w:r w:rsidRPr="00D341E5">
        <w:rPr>
          <w:rFonts w:asciiTheme="majorBidi" w:eastAsia="Times New Roman" w:hAnsiTheme="majorBidi" w:cstheme="majorBidi"/>
          <w:color w:val="000000"/>
          <w:sz w:val="20"/>
          <w:szCs w:val="20"/>
        </w:rPr>
        <w:t>The second portion of the formula would be 1.12683 minus 1. By multiplying the original principal by the second portion of the formula, the interest earned is $126.83.</w:t>
      </w:r>
    </w:p>
    <w:p w:rsidR="00D341E5" w:rsidRDefault="00D341E5" w:rsidP="00D341E5"/>
    <w:p w:rsidR="00BD65DE" w:rsidRPr="00BD65DE" w:rsidRDefault="00BD65DE" w:rsidP="00BD65DE">
      <w:pPr>
        <w:shd w:val="clear" w:color="auto" w:fill="FFFFFF"/>
        <w:spacing w:after="0" w:line="240" w:lineRule="auto"/>
        <w:outlineLvl w:val="4"/>
        <w:rPr>
          <w:rFonts w:asciiTheme="majorBidi" w:eastAsia="Times New Roman" w:hAnsiTheme="majorBidi" w:cstheme="majorBidi"/>
          <w:b/>
          <w:bCs/>
        </w:rPr>
      </w:pPr>
      <w:r w:rsidRPr="00BD65DE">
        <w:rPr>
          <w:rFonts w:asciiTheme="majorBidi" w:eastAsia="Times New Roman" w:hAnsiTheme="majorBidi" w:cstheme="majorBidi"/>
          <w:b/>
          <w:bCs/>
        </w:rPr>
        <w:t>Simple Interest vs. Compound Interest</w:t>
      </w:r>
    </w:p>
    <w:p w:rsidR="00BD65DE" w:rsidRPr="00BD65DE" w:rsidRDefault="00BD65DE" w:rsidP="00BD65DE">
      <w:pPr>
        <w:shd w:val="clear" w:color="auto" w:fill="FFFFFF"/>
        <w:spacing w:after="0" w:line="240" w:lineRule="auto"/>
        <w:rPr>
          <w:rFonts w:asciiTheme="majorBidi" w:eastAsia="Times New Roman" w:hAnsiTheme="majorBidi" w:cstheme="majorBidi"/>
          <w:color w:val="000000"/>
          <w:sz w:val="20"/>
          <w:szCs w:val="20"/>
        </w:rPr>
      </w:pPr>
      <w:r w:rsidRPr="00BD65DE">
        <w:rPr>
          <w:rFonts w:asciiTheme="majorBidi" w:eastAsia="Times New Roman" w:hAnsiTheme="majorBidi" w:cstheme="majorBidi"/>
          <w:color w:val="000000"/>
          <w:sz w:val="20"/>
          <w:szCs w:val="20"/>
        </w:rPr>
        <w:t xml:space="preserve">Using the prior example, the simple interest would be calculated as principal </w:t>
      </w:r>
      <w:proofErr w:type="gramStart"/>
      <w:r w:rsidRPr="00BD65DE">
        <w:rPr>
          <w:rFonts w:asciiTheme="majorBidi" w:eastAsia="Times New Roman" w:hAnsiTheme="majorBidi" w:cstheme="majorBidi"/>
          <w:color w:val="000000"/>
          <w:sz w:val="20"/>
          <w:szCs w:val="20"/>
        </w:rPr>
        <w:t>times</w:t>
      </w:r>
      <w:proofErr w:type="gramEnd"/>
      <w:r w:rsidRPr="00BD65DE">
        <w:rPr>
          <w:rFonts w:asciiTheme="majorBidi" w:eastAsia="Times New Roman" w:hAnsiTheme="majorBidi" w:cstheme="majorBidi"/>
          <w:color w:val="000000"/>
          <w:sz w:val="20"/>
          <w:szCs w:val="20"/>
        </w:rPr>
        <w:t xml:space="preserve"> rate times time. Given this, the interest earned would be $1000 times 1 year times 12%. After using this formula, the simple interest earned would be $120. Using compound interest, the amount earned would be $126.83. The additional $6.83 earned would be due to the effect of compounding. If the account was compounded daily, the amount earned would be higher.</w:t>
      </w:r>
    </w:p>
    <w:p w:rsidR="00BD65DE" w:rsidRDefault="00BD65DE" w:rsidP="00BD65DE">
      <w:pPr>
        <w:shd w:val="clear" w:color="auto" w:fill="FFFFFF"/>
        <w:spacing w:after="0" w:line="240" w:lineRule="auto"/>
        <w:outlineLvl w:val="4"/>
        <w:rPr>
          <w:rFonts w:asciiTheme="majorBidi" w:eastAsia="Times New Roman" w:hAnsiTheme="majorBidi" w:cstheme="majorBidi"/>
          <w:b/>
          <w:bCs/>
        </w:rPr>
      </w:pPr>
    </w:p>
    <w:p w:rsidR="00BD65DE" w:rsidRPr="00BD65DE" w:rsidRDefault="00BD65DE" w:rsidP="00BD65DE">
      <w:pPr>
        <w:shd w:val="clear" w:color="auto" w:fill="FFFFFF"/>
        <w:spacing w:after="0" w:line="240" w:lineRule="auto"/>
        <w:outlineLvl w:val="4"/>
        <w:rPr>
          <w:rFonts w:asciiTheme="majorBidi" w:eastAsia="Times New Roman" w:hAnsiTheme="majorBidi" w:cstheme="majorBidi"/>
          <w:b/>
          <w:bCs/>
        </w:rPr>
      </w:pPr>
      <w:r w:rsidRPr="00BD65DE">
        <w:rPr>
          <w:rFonts w:asciiTheme="majorBidi" w:eastAsia="Times New Roman" w:hAnsiTheme="majorBidi" w:cstheme="majorBidi"/>
          <w:b/>
          <w:bCs/>
        </w:rPr>
        <w:t>Compound Interest Formula in Relation to APY</w:t>
      </w:r>
    </w:p>
    <w:p w:rsidR="00BD65DE" w:rsidRPr="00BD65DE" w:rsidRDefault="00BD65DE" w:rsidP="00BD65DE">
      <w:pPr>
        <w:shd w:val="clear" w:color="auto" w:fill="FFFFFF"/>
        <w:spacing w:after="0" w:line="240" w:lineRule="auto"/>
        <w:rPr>
          <w:rFonts w:asciiTheme="majorBidi" w:eastAsia="Times New Roman" w:hAnsiTheme="majorBidi" w:cstheme="majorBidi"/>
          <w:color w:val="000000"/>
          <w:sz w:val="20"/>
          <w:szCs w:val="20"/>
        </w:rPr>
      </w:pPr>
      <w:r w:rsidRPr="00BD65DE">
        <w:rPr>
          <w:rFonts w:asciiTheme="majorBidi" w:eastAsia="Times New Roman" w:hAnsiTheme="majorBidi" w:cstheme="majorBidi"/>
          <w:color w:val="000000"/>
          <w:sz w:val="20"/>
          <w:szCs w:val="20"/>
        </w:rPr>
        <w:t>The compound interest formula contains the annual percentage yield formula of</w:t>
      </w:r>
    </w:p>
    <w:p w:rsidR="00BD65DE" w:rsidRPr="00BD65DE" w:rsidRDefault="00BD65DE" w:rsidP="00BD65DE">
      <w:pPr>
        <w:shd w:val="clear" w:color="auto" w:fill="FFFFFF"/>
        <w:spacing w:after="0" w:line="240" w:lineRule="auto"/>
        <w:jc w:val="center"/>
        <w:rPr>
          <w:rFonts w:asciiTheme="majorBidi" w:eastAsia="Times New Roman" w:hAnsiTheme="majorBidi" w:cstheme="majorBidi"/>
          <w:color w:val="000000"/>
          <w:sz w:val="20"/>
          <w:szCs w:val="20"/>
        </w:rPr>
      </w:pPr>
      <w:r w:rsidRPr="00BD65DE">
        <w:rPr>
          <w:rFonts w:asciiTheme="majorBidi" w:eastAsia="Times New Roman" w:hAnsiTheme="majorBidi" w:cstheme="majorBidi"/>
          <w:noProof/>
          <w:color w:val="000000"/>
          <w:sz w:val="20"/>
          <w:szCs w:val="20"/>
        </w:rPr>
        <w:drawing>
          <wp:inline distT="0" distB="0" distL="0" distR="0">
            <wp:extent cx="1524000" cy="190500"/>
            <wp:effectExtent l="19050" t="0" r="0" b="0"/>
            <wp:docPr id="9" name="Picture 9" desc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Y"/>
                    <pic:cNvPicPr>
                      <a:picLocks noChangeAspect="1" noChangeArrowheads="1"/>
                    </pic:cNvPicPr>
                  </pic:nvPicPr>
                  <pic:blipFill>
                    <a:blip r:embed="rId10" cstate="print"/>
                    <a:srcRect/>
                    <a:stretch>
                      <a:fillRect/>
                    </a:stretch>
                  </pic:blipFill>
                  <pic:spPr bwMode="auto">
                    <a:xfrm>
                      <a:off x="0" y="0"/>
                      <a:ext cx="1524000" cy="190500"/>
                    </a:xfrm>
                    <a:prstGeom prst="rect">
                      <a:avLst/>
                    </a:prstGeom>
                    <a:noFill/>
                    <a:ln w="9525">
                      <a:noFill/>
                      <a:miter lim="800000"/>
                      <a:headEnd/>
                      <a:tailEnd/>
                    </a:ln>
                  </pic:spPr>
                </pic:pic>
              </a:graphicData>
            </a:graphic>
          </wp:inline>
        </w:drawing>
      </w:r>
    </w:p>
    <w:p w:rsidR="00BD65DE" w:rsidRPr="00BD65DE" w:rsidRDefault="00BD65DE" w:rsidP="00BD65DE">
      <w:pPr>
        <w:shd w:val="clear" w:color="auto" w:fill="FFFFFF"/>
        <w:spacing w:after="0" w:line="240" w:lineRule="auto"/>
        <w:rPr>
          <w:rFonts w:asciiTheme="majorBidi" w:eastAsia="Times New Roman" w:hAnsiTheme="majorBidi" w:cstheme="majorBidi"/>
          <w:color w:val="000000"/>
          <w:sz w:val="20"/>
          <w:szCs w:val="20"/>
        </w:rPr>
      </w:pPr>
      <w:r w:rsidRPr="00BD65DE">
        <w:rPr>
          <w:rFonts w:asciiTheme="majorBidi" w:eastAsia="Times New Roman" w:hAnsiTheme="majorBidi" w:cstheme="majorBidi"/>
          <w:color w:val="000000"/>
          <w:sz w:val="20"/>
          <w:szCs w:val="20"/>
        </w:rPr>
        <w:t>This is due to the annual percentage yield calculating the effective rate on an account, based on the effect of compounding. Using the prior example, the effective rate would be 12.683%. The compound interest earned could be determined by multiplying the principal balance by the effective rate.</w:t>
      </w:r>
    </w:p>
    <w:p w:rsidR="00BD65DE" w:rsidRDefault="00BD65DE" w:rsidP="00D341E5"/>
    <w:p w:rsidR="00BD65DE" w:rsidRDefault="00BD65DE" w:rsidP="00BD65DE">
      <w:pPr>
        <w:jc w:val="center"/>
        <w:rPr>
          <w:rFonts w:asciiTheme="majorBidi" w:hAnsiTheme="majorBidi" w:cstheme="majorBidi"/>
          <w:b/>
          <w:bCs/>
          <w:sz w:val="28"/>
          <w:szCs w:val="28"/>
        </w:rPr>
      </w:pPr>
      <w:r w:rsidRPr="00BD65DE">
        <w:rPr>
          <w:rFonts w:asciiTheme="majorBidi" w:hAnsiTheme="majorBidi" w:cstheme="majorBidi"/>
          <w:b/>
          <w:bCs/>
          <w:sz w:val="28"/>
          <w:szCs w:val="28"/>
        </w:rPr>
        <w:t>Future Value</w:t>
      </w:r>
    </w:p>
    <w:p w:rsidR="00BD65DE" w:rsidRDefault="00BD65DE" w:rsidP="00BD65DE">
      <w:pPr>
        <w:jc w:val="center"/>
        <w:rPr>
          <w:rFonts w:asciiTheme="majorBidi" w:hAnsiTheme="majorBidi" w:cstheme="majorBidi"/>
          <w:sz w:val="24"/>
          <w:szCs w:val="24"/>
        </w:rPr>
      </w:pPr>
      <w:r>
        <w:rPr>
          <w:noProof/>
        </w:rPr>
        <w:drawing>
          <wp:inline distT="0" distB="0" distL="0" distR="0">
            <wp:extent cx="2105025" cy="1038225"/>
            <wp:effectExtent l="19050" t="0" r="9525" b="0"/>
            <wp:docPr id="11" name="Picture 11" descr="Future Valu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uture Value Formula"/>
                    <pic:cNvPicPr>
                      <a:picLocks noChangeAspect="1" noChangeArrowheads="1"/>
                    </pic:cNvPicPr>
                  </pic:nvPicPr>
                  <pic:blipFill>
                    <a:blip r:embed="rId11" cstate="print"/>
                    <a:srcRect/>
                    <a:stretch>
                      <a:fillRect/>
                    </a:stretch>
                  </pic:blipFill>
                  <pic:spPr bwMode="auto">
                    <a:xfrm>
                      <a:off x="0" y="0"/>
                      <a:ext cx="2105025" cy="1038225"/>
                    </a:xfrm>
                    <a:prstGeom prst="rect">
                      <a:avLst/>
                    </a:prstGeom>
                    <a:noFill/>
                    <a:ln w="9525">
                      <a:noFill/>
                      <a:miter lim="800000"/>
                      <a:headEnd/>
                      <a:tailEnd/>
                    </a:ln>
                  </pic:spPr>
                </pic:pic>
              </a:graphicData>
            </a:graphic>
          </wp:inline>
        </w:drawing>
      </w:r>
    </w:p>
    <w:p w:rsidR="00BD65DE" w:rsidRDefault="00BD65DE" w:rsidP="00BD65DE">
      <w:pPr>
        <w:jc w:val="center"/>
        <w:rPr>
          <w:rFonts w:asciiTheme="majorBidi" w:hAnsiTheme="majorBidi" w:cstheme="majorBidi"/>
          <w:sz w:val="24"/>
          <w:szCs w:val="24"/>
        </w:rPr>
      </w:pPr>
    </w:p>
    <w:p w:rsidR="00BD65DE" w:rsidRPr="00BD65DE" w:rsidRDefault="00BD65DE" w:rsidP="00BD65DE">
      <w:pPr>
        <w:shd w:val="clear" w:color="auto" w:fill="FFFFFF"/>
        <w:spacing w:after="0" w:line="240" w:lineRule="auto"/>
        <w:rPr>
          <w:rFonts w:ascii="Verdana" w:eastAsia="Times New Roman" w:hAnsi="Verdana" w:cs="Times New Roman"/>
          <w:color w:val="000000"/>
          <w:sz w:val="20"/>
          <w:szCs w:val="20"/>
        </w:rPr>
      </w:pPr>
      <w:r w:rsidRPr="00BD65DE">
        <w:rPr>
          <w:rFonts w:ascii="Verdana" w:eastAsia="Times New Roman" w:hAnsi="Verdana" w:cs="Times New Roman"/>
          <w:color w:val="000000"/>
          <w:sz w:val="20"/>
          <w:szCs w:val="20"/>
        </w:rPr>
        <w:t>Future Value (FV) is a formula used in finance to calculate the value of a cash flow at a later date than originally received. This idea that an amount today is worth a different amount than at a future time is based on the time value of money.</w:t>
      </w:r>
    </w:p>
    <w:p w:rsidR="00BD65DE" w:rsidRPr="00BD65DE" w:rsidRDefault="00BD65DE" w:rsidP="00BD65DE">
      <w:pPr>
        <w:shd w:val="clear" w:color="auto" w:fill="FFFFFF"/>
        <w:spacing w:after="0" w:line="240" w:lineRule="auto"/>
        <w:rPr>
          <w:rFonts w:ascii="Verdana" w:eastAsia="Times New Roman" w:hAnsi="Verdana" w:cs="Times New Roman"/>
          <w:color w:val="000000"/>
          <w:sz w:val="20"/>
          <w:szCs w:val="20"/>
        </w:rPr>
      </w:pPr>
      <w:r w:rsidRPr="00BD65DE">
        <w:rPr>
          <w:rFonts w:ascii="Verdana" w:eastAsia="Times New Roman" w:hAnsi="Verdana" w:cs="Times New Roman"/>
          <w:color w:val="000000"/>
          <w:sz w:val="20"/>
          <w:szCs w:val="20"/>
        </w:rPr>
        <w:t>The time value of money is the concept that an amount received earlier is worth more than if the same amount is received at a later time. For example, if one was offered $100 today or $100 five years from now, the idea is that it is better to receive this amount today. The opportunity cost for not having this amount in an investment or savings is quantified using the future value formula. If one wanted to determine what amount they would like to receive one year from now in lieu of receiving $100 today, the individual would use the future value formula. See example at the bottom of the page.</w:t>
      </w:r>
    </w:p>
    <w:p w:rsidR="00BD65DE" w:rsidRPr="00BD65DE" w:rsidRDefault="00BD65DE" w:rsidP="00BD65DE">
      <w:pPr>
        <w:shd w:val="clear" w:color="auto" w:fill="FFFFFF"/>
        <w:spacing w:line="240" w:lineRule="auto"/>
        <w:rPr>
          <w:rFonts w:ascii="Verdana" w:eastAsia="Times New Roman" w:hAnsi="Verdana" w:cs="Times New Roman"/>
          <w:color w:val="000000"/>
          <w:sz w:val="20"/>
          <w:szCs w:val="20"/>
        </w:rPr>
      </w:pPr>
      <w:r w:rsidRPr="00BD65DE">
        <w:rPr>
          <w:rFonts w:ascii="Verdana" w:eastAsia="Times New Roman" w:hAnsi="Verdana" w:cs="Times New Roman"/>
          <w:color w:val="000000"/>
          <w:sz w:val="20"/>
          <w:szCs w:val="20"/>
        </w:rPr>
        <w:t xml:space="preserve">The future value formula also looks at the effect of compounding. Earning .5% per month is not the same as earning 6% per year, assuming that the monthly earnings </w:t>
      </w:r>
      <w:r w:rsidRPr="00BD65DE">
        <w:rPr>
          <w:rFonts w:ascii="Verdana" w:eastAsia="Times New Roman" w:hAnsi="Verdana" w:cs="Times New Roman"/>
          <w:color w:val="000000"/>
          <w:sz w:val="20"/>
          <w:szCs w:val="20"/>
        </w:rPr>
        <w:lastRenderedPageBreak/>
        <w:t>are reinvested. As the months continue along, the next month's earnings will make additional monies on the earnings from the prior months. For example, if one earns interest of $40 in month one, the next month will earn interest on the original balance plus the $40 from the previous month. This is known as compound interest.</w:t>
      </w:r>
    </w:p>
    <w:p w:rsidR="00BD65DE" w:rsidRDefault="00BD65DE" w:rsidP="00BD65DE">
      <w:pPr>
        <w:rPr>
          <w:rFonts w:asciiTheme="majorBidi" w:hAnsiTheme="majorBidi" w:cstheme="majorBidi"/>
          <w:sz w:val="24"/>
          <w:szCs w:val="24"/>
        </w:rPr>
      </w:pPr>
    </w:p>
    <w:p w:rsidR="00BD65DE" w:rsidRPr="00BD65DE" w:rsidRDefault="00BD65DE" w:rsidP="00BD65DE">
      <w:pPr>
        <w:shd w:val="clear" w:color="auto" w:fill="FFFFFF"/>
        <w:spacing w:after="0" w:line="240" w:lineRule="auto"/>
        <w:outlineLvl w:val="4"/>
        <w:rPr>
          <w:rFonts w:asciiTheme="majorBidi" w:eastAsia="Times New Roman" w:hAnsiTheme="majorBidi" w:cstheme="majorBidi"/>
          <w:b/>
          <w:bCs/>
          <w:sz w:val="20"/>
          <w:szCs w:val="20"/>
        </w:rPr>
      </w:pPr>
      <w:r w:rsidRPr="00BD65DE">
        <w:rPr>
          <w:rFonts w:asciiTheme="majorBidi" w:eastAsia="Times New Roman" w:hAnsiTheme="majorBidi" w:cstheme="majorBidi"/>
          <w:b/>
          <w:bCs/>
          <w:sz w:val="20"/>
          <w:szCs w:val="20"/>
        </w:rPr>
        <w:t>Example of Future Value Formula</w:t>
      </w:r>
    </w:p>
    <w:p w:rsidR="00BD65DE" w:rsidRPr="00BD65DE" w:rsidRDefault="00BD65DE" w:rsidP="00BD65DE">
      <w:pPr>
        <w:shd w:val="clear" w:color="auto" w:fill="FFFFFF"/>
        <w:spacing w:after="0" w:line="240" w:lineRule="auto"/>
        <w:rPr>
          <w:rFonts w:asciiTheme="majorBidi" w:eastAsia="Times New Roman" w:hAnsiTheme="majorBidi" w:cstheme="majorBidi"/>
          <w:color w:val="000000"/>
          <w:sz w:val="20"/>
          <w:szCs w:val="20"/>
        </w:rPr>
      </w:pPr>
      <w:r w:rsidRPr="00BD65DE">
        <w:rPr>
          <w:rFonts w:asciiTheme="majorBidi" w:eastAsia="Times New Roman" w:hAnsiTheme="majorBidi" w:cstheme="majorBidi"/>
          <w:color w:val="000000"/>
          <w:sz w:val="20"/>
          <w:szCs w:val="20"/>
        </w:rPr>
        <w:t xml:space="preserve">An individual would like to determine their ending balance after one year on an account that earns .5% per month and is compounded monthly. The original balance on the account is $1000. For this example, the original balance, which can also be referred to as initial cash flow or present value, would be $1000, </w:t>
      </w:r>
      <w:r w:rsidRPr="00BD65DE">
        <w:rPr>
          <w:rFonts w:asciiTheme="majorBidi" w:eastAsia="Times New Roman" w:hAnsiTheme="majorBidi" w:cstheme="majorBidi"/>
          <w:b/>
          <w:bCs/>
          <w:i/>
          <w:iCs/>
          <w:color w:val="000000"/>
          <w:sz w:val="20"/>
        </w:rPr>
        <w:t>r</w:t>
      </w:r>
      <w:r w:rsidRPr="00BD65DE">
        <w:rPr>
          <w:rFonts w:asciiTheme="majorBidi" w:eastAsia="Times New Roman" w:hAnsiTheme="majorBidi" w:cstheme="majorBidi"/>
          <w:color w:val="000000"/>
          <w:sz w:val="20"/>
          <w:szCs w:val="20"/>
        </w:rPr>
        <w:t xml:space="preserve"> would be .005(.5%), and </w:t>
      </w:r>
      <w:r w:rsidRPr="00BD65DE">
        <w:rPr>
          <w:rFonts w:asciiTheme="majorBidi" w:eastAsia="Times New Roman" w:hAnsiTheme="majorBidi" w:cstheme="majorBidi"/>
          <w:b/>
          <w:bCs/>
          <w:i/>
          <w:iCs/>
          <w:color w:val="000000"/>
          <w:sz w:val="20"/>
        </w:rPr>
        <w:t>n</w:t>
      </w:r>
      <w:r w:rsidRPr="00BD65DE">
        <w:rPr>
          <w:rFonts w:asciiTheme="majorBidi" w:eastAsia="Times New Roman" w:hAnsiTheme="majorBidi" w:cstheme="majorBidi"/>
          <w:color w:val="000000"/>
          <w:sz w:val="20"/>
          <w:szCs w:val="20"/>
        </w:rPr>
        <w:t xml:space="preserve"> would be 12 (months).</w:t>
      </w:r>
    </w:p>
    <w:p w:rsidR="00BD65DE" w:rsidRPr="00BD65DE" w:rsidRDefault="00BD65DE" w:rsidP="00BD65DE">
      <w:pPr>
        <w:shd w:val="clear" w:color="auto" w:fill="FFFFFF"/>
        <w:spacing w:after="0" w:line="240" w:lineRule="auto"/>
        <w:rPr>
          <w:rFonts w:asciiTheme="majorBidi" w:eastAsia="Times New Roman" w:hAnsiTheme="majorBidi" w:cstheme="majorBidi"/>
          <w:color w:val="000000"/>
          <w:sz w:val="20"/>
          <w:szCs w:val="20"/>
        </w:rPr>
      </w:pPr>
      <w:r w:rsidRPr="00BD65DE">
        <w:rPr>
          <w:rFonts w:asciiTheme="majorBidi" w:eastAsia="Times New Roman" w:hAnsiTheme="majorBidi" w:cstheme="majorBidi"/>
          <w:color w:val="000000"/>
          <w:sz w:val="20"/>
          <w:szCs w:val="20"/>
        </w:rPr>
        <w:t>Putting this into the formula, we would have:</w:t>
      </w:r>
    </w:p>
    <w:p w:rsidR="00BD65DE" w:rsidRPr="00BD65DE" w:rsidRDefault="00BD65DE" w:rsidP="00BD65DE">
      <w:pPr>
        <w:shd w:val="clear" w:color="auto" w:fill="FFFFFF"/>
        <w:spacing w:after="0" w:line="240" w:lineRule="auto"/>
        <w:jc w:val="center"/>
        <w:rPr>
          <w:rFonts w:asciiTheme="majorBidi" w:eastAsia="Times New Roman" w:hAnsiTheme="majorBidi" w:cstheme="majorBidi"/>
          <w:sz w:val="24"/>
          <w:szCs w:val="24"/>
        </w:rPr>
      </w:pPr>
      <w:r w:rsidRPr="00BD65DE">
        <w:rPr>
          <w:rFonts w:asciiTheme="majorBidi" w:eastAsia="Times New Roman" w:hAnsiTheme="majorBidi" w:cstheme="majorBidi"/>
          <w:sz w:val="24"/>
          <w:szCs w:val="24"/>
        </w:rPr>
        <w:br/>
      </w:r>
      <w:r w:rsidRPr="00BD65DE">
        <w:rPr>
          <w:rFonts w:asciiTheme="majorBidi" w:eastAsia="Times New Roman" w:hAnsiTheme="majorBidi" w:cstheme="majorBidi"/>
          <w:noProof/>
          <w:sz w:val="24"/>
          <w:szCs w:val="24"/>
        </w:rPr>
        <w:drawing>
          <wp:inline distT="0" distB="0" distL="0" distR="0">
            <wp:extent cx="1990725" cy="190500"/>
            <wp:effectExtent l="19050" t="0" r="9525" b="0"/>
            <wp:docPr id="14" name="Picture 14" descr="FV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V example"/>
                    <pic:cNvPicPr>
                      <a:picLocks noChangeAspect="1" noChangeArrowheads="1"/>
                    </pic:cNvPicPr>
                  </pic:nvPicPr>
                  <pic:blipFill>
                    <a:blip r:embed="rId12" cstate="print"/>
                    <a:srcRect/>
                    <a:stretch>
                      <a:fillRect/>
                    </a:stretch>
                  </pic:blipFill>
                  <pic:spPr bwMode="auto">
                    <a:xfrm>
                      <a:off x="0" y="0"/>
                      <a:ext cx="1990725" cy="190500"/>
                    </a:xfrm>
                    <a:prstGeom prst="rect">
                      <a:avLst/>
                    </a:prstGeom>
                    <a:noFill/>
                    <a:ln w="9525">
                      <a:noFill/>
                      <a:miter lim="800000"/>
                      <a:headEnd/>
                      <a:tailEnd/>
                    </a:ln>
                  </pic:spPr>
                </pic:pic>
              </a:graphicData>
            </a:graphic>
          </wp:inline>
        </w:drawing>
      </w:r>
    </w:p>
    <w:p w:rsidR="00BD65DE" w:rsidRPr="00BD65DE" w:rsidRDefault="00BD65DE" w:rsidP="00BD65DE">
      <w:pPr>
        <w:shd w:val="clear" w:color="auto" w:fill="FFFFFF"/>
        <w:spacing w:after="0" w:line="240" w:lineRule="auto"/>
        <w:rPr>
          <w:rFonts w:asciiTheme="majorBidi" w:eastAsia="Times New Roman" w:hAnsiTheme="majorBidi" w:cstheme="majorBidi"/>
          <w:color w:val="000000"/>
          <w:sz w:val="20"/>
          <w:szCs w:val="20"/>
        </w:rPr>
      </w:pPr>
      <w:r w:rsidRPr="00BD65DE">
        <w:rPr>
          <w:rFonts w:asciiTheme="majorBidi" w:eastAsia="Times New Roman" w:hAnsiTheme="majorBidi" w:cstheme="majorBidi"/>
          <w:color w:val="000000"/>
          <w:sz w:val="20"/>
          <w:szCs w:val="20"/>
        </w:rPr>
        <w:t>After solving, the ending balance after 12 months would be $1061.68.</w:t>
      </w:r>
    </w:p>
    <w:p w:rsidR="00BD65DE" w:rsidRPr="00BD65DE" w:rsidRDefault="00BD65DE" w:rsidP="00BD65DE">
      <w:pPr>
        <w:shd w:val="clear" w:color="auto" w:fill="FFFFFF"/>
        <w:spacing w:line="240" w:lineRule="auto"/>
        <w:rPr>
          <w:rFonts w:asciiTheme="majorBidi" w:eastAsia="Times New Roman" w:hAnsiTheme="majorBidi" w:cstheme="majorBidi"/>
          <w:color w:val="000000"/>
          <w:sz w:val="20"/>
          <w:szCs w:val="20"/>
        </w:rPr>
      </w:pPr>
      <w:r w:rsidRPr="00BD65DE">
        <w:rPr>
          <w:rFonts w:asciiTheme="majorBidi" w:eastAsia="Times New Roman" w:hAnsiTheme="majorBidi" w:cstheme="majorBidi"/>
          <w:color w:val="000000"/>
          <w:sz w:val="20"/>
          <w:szCs w:val="20"/>
        </w:rPr>
        <w:t>As a side note, notice that 6% of $1000 is $60. The additional $1.68 earned in this example is due to compounding.</w:t>
      </w:r>
    </w:p>
    <w:p w:rsidR="00BD65DE" w:rsidRDefault="00BD65DE" w:rsidP="00BD65DE">
      <w:pPr>
        <w:rPr>
          <w:rFonts w:asciiTheme="majorBidi" w:hAnsiTheme="majorBidi" w:cstheme="majorBidi"/>
          <w:sz w:val="24"/>
          <w:szCs w:val="24"/>
        </w:rPr>
      </w:pPr>
    </w:p>
    <w:p w:rsidR="00BD65DE" w:rsidRDefault="00957F82" w:rsidP="00957F82">
      <w:pPr>
        <w:jc w:val="center"/>
        <w:rPr>
          <w:rFonts w:asciiTheme="majorBidi" w:hAnsiTheme="majorBidi" w:cstheme="majorBidi"/>
          <w:b/>
          <w:bCs/>
          <w:sz w:val="28"/>
          <w:szCs w:val="28"/>
        </w:rPr>
      </w:pPr>
      <w:r w:rsidRPr="00957F82">
        <w:rPr>
          <w:rFonts w:asciiTheme="majorBidi" w:hAnsiTheme="majorBidi" w:cstheme="majorBidi"/>
          <w:b/>
          <w:bCs/>
          <w:sz w:val="28"/>
          <w:szCs w:val="28"/>
        </w:rPr>
        <w:t>Present Value</w:t>
      </w:r>
    </w:p>
    <w:p w:rsidR="00957F82" w:rsidRDefault="00957F82" w:rsidP="00957F82">
      <w:pPr>
        <w:jc w:val="center"/>
        <w:rPr>
          <w:rFonts w:asciiTheme="majorBidi" w:hAnsiTheme="majorBidi" w:cstheme="majorBidi"/>
          <w:sz w:val="24"/>
          <w:szCs w:val="24"/>
        </w:rPr>
      </w:pPr>
      <w:r>
        <w:rPr>
          <w:noProof/>
        </w:rPr>
        <w:drawing>
          <wp:inline distT="0" distB="0" distL="0" distR="0">
            <wp:extent cx="2095500" cy="1333500"/>
            <wp:effectExtent l="19050" t="0" r="0" b="0"/>
            <wp:docPr id="16" name="Picture 16" descr="Present Valu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sent Value Formula"/>
                    <pic:cNvPicPr>
                      <a:picLocks noChangeAspect="1" noChangeArrowheads="1"/>
                    </pic:cNvPicPr>
                  </pic:nvPicPr>
                  <pic:blipFill>
                    <a:blip r:embed="rId13" cstate="print"/>
                    <a:srcRect/>
                    <a:stretch>
                      <a:fillRect/>
                    </a:stretch>
                  </pic:blipFill>
                  <pic:spPr bwMode="auto">
                    <a:xfrm>
                      <a:off x="0" y="0"/>
                      <a:ext cx="2095500" cy="1333500"/>
                    </a:xfrm>
                    <a:prstGeom prst="rect">
                      <a:avLst/>
                    </a:prstGeom>
                    <a:noFill/>
                    <a:ln w="9525">
                      <a:noFill/>
                      <a:miter lim="800000"/>
                      <a:headEnd/>
                      <a:tailEnd/>
                    </a:ln>
                  </pic:spPr>
                </pic:pic>
              </a:graphicData>
            </a:graphic>
          </wp:inline>
        </w:drawing>
      </w:r>
    </w:p>
    <w:p w:rsidR="00957F82" w:rsidRPr="00957F82" w:rsidRDefault="00957F82" w:rsidP="00957F82">
      <w:pPr>
        <w:shd w:val="clear" w:color="auto" w:fill="FFFFFF"/>
        <w:spacing w:after="0" w:line="240" w:lineRule="auto"/>
        <w:rPr>
          <w:rFonts w:ascii="Verdana" w:eastAsia="Times New Roman" w:hAnsi="Verdana" w:cs="Times New Roman"/>
          <w:color w:val="000000"/>
          <w:sz w:val="20"/>
          <w:szCs w:val="20"/>
        </w:rPr>
      </w:pPr>
      <w:r w:rsidRPr="00957F82">
        <w:rPr>
          <w:rFonts w:ascii="Verdana" w:eastAsia="Times New Roman" w:hAnsi="Verdana" w:cs="Times New Roman"/>
          <w:color w:val="000000"/>
          <w:sz w:val="20"/>
          <w:szCs w:val="20"/>
        </w:rPr>
        <w:t>Present Value (PV) is a formula used in Finance that calculates the present day value of an amount that is received at a future date. The premise of the equation is that there is "time value of money".</w:t>
      </w:r>
    </w:p>
    <w:p w:rsidR="00957F82" w:rsidRPr="00957F82" w:rsidRDefault="00957F82" w:rsidP="00957F82">
      <w:pPr>
        <w:shd w:val="clear" w:color="auto" w:fill="FFFFFF"/>
        <w:spacing w:after="0" w:line="240" w:lineRule="auto"/>
        <w:rPr>
          <w:rFonts w:ascii="Verdana" w:eastAsia="Times New Roman" w:hAnsi="Verdana" w:cs="Times New Roman"/>
          <w:color w:val="000000"/>
          <w:sz w:val="20"/>
          <w:szCs w:val="20"/>
        </w:rPr>
      </w:pPr>
      <w:r w:rsidRPr="00957F82">
        <w:rPr>
          <w:rFonts w:ascii="Verdana" w:eastAsia="Times New Roman" w:hAnsi="Verdana" w:cs="Times New Roman"/>
          <w:color w:val="000000"/>
          <w:sz w:val="20"/>
          <w:szCs w:val="20"/>
        </w:rPr>
        <w:t>Time value of money is the concept that receiving something today is worth more than receiving the same item at a future date. The presumption is that it is preferable to receive $100 today than it is to receive the same amount one year from today, but what if the choice is between $100 present day or $106 a year from today? A formula is needed to provide a quantifiable comparison between an amount today and an amount at a future time, in terms of its present day value.</w:t>
      </w:r>
    </w:p>
    <w:p w:rsidR="00957F82" w:rsidRDefault="00957F82" w:rsidP="00957F82">
      <w:pPr>
        <w:shd w:val="clear" w:color="auto" w:fill="FFFFFF"/>
        <w:spacing w:after="0" w:line="240" w:lineRule="auto"/>
        <w:outlineLvl w:val="3"/>
        <w:rPr>
          <w:rFonts w:ascii="Verdana" w:eastAsia="Times New Roman" w:hAnsi="Verdana" w:cs="Times New Roman"/>
          <w:b/>
          <w:bCs/>
          <w:sz w:val="21"/>
          <w:szCs w:val="21"/>
        </w:rPr>
      </w:pPr>
    </w:p>
    <w:p w:rsidR="00957F82" w:rsidRPr="00957F82" w:rsidRDefault="00957F82" w:rsidP="00957F82">
      <w:pPr>
        <w:shd w:val="clear" w:color="auto" w:fill="FFFFFF"/>
        <w:spacing w:after="0" w:line="240" w:lineRule="auto"/>
        <w:outlineLvl w:val="3"/>
        <w:rPr>
          <w:rFonts w:ascii="Verdana" w:eastAsia="Times New Roman" w:hAnsi="Verdana" w:cs="Times New Roman"/>
          <w:b/>
          <w:bCs/>
          <w:sz w:val="21"/>
          <w:szCs w:val="21"/>
        </w:rPr>
      </w:pPr>
      <w:r w:rsidRPr="00957F82">
        <w:rPr>
          <w:rFonts w:ascii="Verdana" w:eastAsia="Times New Roman" w:hAnsi="Verdana" w:cs="Times New Roman"/>
          <w:b/>
          <w:bCs/>
          <w:sz w:val="21"/>
          <w:szCs w:val="21"/>
        </w:rPr>
        <w:t>Use of Present Value Formula</w:t>
      </w:r>
    </w:p>
    <w:p w:rsidR="00957F82" w:rsidRPr="00957F82" w:rsidRDefault="00957F82" w:rsidP="00957F82">
      <w:pPr>
        <w:shd w:val="clear" w:color="auto" w:fill="FFFFFF"/>
        <w:spacing w:line="240" w:lineRule="auto"/>
        <w:rPr>
          <w:rFonts w:ascii="Verdana" w:eastAsia="Times New Roman" w:hAnsi="Verdana" w:cs="Times New Roman"/>
          <w:color w:val="000000"/>
          <w:sz w:val="20"/>
          <w:szCs w:val="20"/>
        </w:rPr>
      </w:pPr>
      <w:r w:rsidRPr="00957F82">
        <w:rPr>
          <w:rFonts w:ascii="Verdana" w:eastAsia="Times New Roman" w:hAnsi="Verdana" w:cs="Times New Roman"/>
          <w:color w:val="000000"/>
          <w:sz w:val="20"/>
          <w:szCs w:val="20"/>
        </w:rPr>
        <w:t>The Present Value formula has a broad range of uses and may be applied to various areas of finance including corporate finance, banking finance, and investment finance. Apart from the various areas of finance that present value analysis is used, the formula is also used as a component of other financial formulas.</w:t>
      </w:r>
    </w:p>
    <w:p w:rsidR="00A941EB" w:rsidRDefault="00A941EB" w:rsidP="00957F82">
      <w:pPr>
        <w:rPr>
          <w:rFonts w:asciiTheme="majorBidi" w:hAnsiTheme="majorBidi" w:cstheme="majorBidi"/>
          <w:b/>
          <w:bCs/>
          <w:sz w:val="24"/>
          <w:szCs w:val="24"/>
        </w:rPr>
      </w:pPr>
    </w:p>
    <w:p w:rsidR="00A941EB" w:rsidRDefault="00A941EB" w:rsidP="00957F82">
      <w:pPr>
        <w:rPr>
          <w:rFonts w:asciiTheme="majorBidi" w:hAnsiTheme="majorBidi" w:cstheme="majorBidi"/>
          <w:b/>
          <w:bCs/>
          <w:sz w:val="24"/>
          <w:szCs w:val="24"/>
        </w:rPr>
      </w:pPr>
    </w:p>
    <w:p w:rsidR="00957F82" w:rsidRPr="00A941EB" w:rsidRDefault="00957F82" w:rsidP="00957F82">
      <w:pPr>
        <w:rPr>
          <w:rFonts w:asciiTheme="majorBidi" w:hAnsiTheme="majorBidi" w:cstheme="majorBidi"/>
          <w:b/>
          <w:bCs/>
          <w:sz w:val="24"/>
          <w:szCs w:val="24"/>
        </w:rPr>
      </w:pPr>
      <w:r w:rsidRPr="00A941EB">
        <w:rPr>
          <w:rFonts w:asciiTheme="majorBidi" w:hAnsiTheme="majorBidi" w:cstheme="majorBidi"/>
          <w:b/>
          <w:bCs/>
          <w:sz w:val="24"/>
          <w:szCs w:val="24"/>
        </w:rPr>
        <w:lastRenderedPageBreak/>
        <w:t>Example of use of Present Value Formula</w:t>
      </w:r>
    </w:p>
    <w:p w:rsidR="00957F82" w:rsidRPr="00A941EB" w:rsidRDefault="00957F82" w:rsidP="00957F82">
      <w:pPr>
        <w:rPr>
          <w:rFonts w:asciiTheme="majorBidi" w:hAnsiTheme="majorBidi" w:cstheme="majorBidi"/>
          <w:sz w:val="20"/>
          <w:szCs w:val="20"/>
        </w:rPr>
      </w:pPr>
      <w:r w:rsidRPr="00A941EB">
        <w:rPr>
          <w:rFonts w:asciiTheme="majorBidi" w:hAnsiTheme="majorBidi" w:cstheme="majorBidi"/>
          <w:sz w:val="20"/>
          <w:szCs w:val="20"/>
        </w:rPr>
        <w:t>If we are offered 100 a year from now, and interest rates are 5%, the present value (value today) of the $100 is:</w:t>
      </w:r>
    </w:p>
    <w:p w:rsidR="00957F82" w:rsidRPr="00A941EB" w:rsidRDefault="00957F82" w:rsidP="00957F82">
      <w:pPr>
        <w:rPr>
          <w:rFonts w:asciiTheme="majorBidi" w:hAnsiTheme="majorBidi" w:cstheme="majorBidi"/>
          <w:sz w:val="20"/>
          <w:szCs w:val="20"/>
        </w:rPr>
      </w:pPr>
      <w:r w:rsidRPr="00A941EB">
        <w:rPr>
          <w:rFonts w:asciiTheme="majorBidi" w:hAnsiTheme="majorBidi" w:cstheme="majorBidi"/>
          <w:sz w:val="20"/>
          <w:szCs w:val="20"/>
        </w:rPr>
        <w:t xml:space="preserve">             PV = $100/</w:t>
      </w:r>
      <w:proofErr w:type="gramStart"/>
      <w:r w:rsidRPr="00A941EB">
        <w:rPr>
          <w:rFonts w:asciiTheme="majorBidi" w:hAnsiTheme="majorBidi" w:cstheme="majorBidi"/>
          <w:sz w:val="20"/>
          <w:szCs w:val="20"/>
        </w:rPr>
        <w:t>1.05  =</w:t>
      </w:r>
      <w:proofErr w:type="gramEnd"/>
      <w:r w:rsidRPr="00A941EB">
        <w:rPr>
          <w:rFonts w:asciiTheme="majorBidi" w:hAnsiTheme="majorBidi" w:cstheme="majorBidi"/>
          <w:sz w:val="20"/>
          <w:szCs w:val="20"/>
        </w:rPr>
        <w:t xml:space="preserve"> $95.24</w:t>
      </w:r>
    </w:p>
    <w:p w:rsidR="00957F82" w:rsidRPr="00A941EB" w:rsidRDefault="00957F82" w:rsidP="00957F82">
      <w:pPr>
        <w:rPr>
          <w:rFonts w:asciiTheme="majorBidi" w:hAnsiTheme="majorBidi" w:cstheme="majorBidi"/>
          <w:sz w:val="20"/>
          <w:szCs w:val="20"/>
        </w:rPr>
      </w:pPr>
      <w:r w:rsidRPr="00A941EB">
        <w:rPr>
          <w:rFonts w:asciiTheme="majorBidi" w:hAnsiTheme="majorBidi" w:cstheme="majorBidi"/>
          <w:sz w:val="20"/>
          <w:szCs w:val="20"/>
        </w:rPr>
        <w:t xml:space="preserve">That is, $95.24 dollars deposited in a savings account today would be worth $100 one year from now.  </w:t>
      </w:r>
    </w:p>
    <w:p w:rsidR="00957F82" w:rsidRPr="00A941EB" w:rsidRDefault="00957F82" w:rsidP="00957F82">
      <w:pPr>
        <w:rPr>
          <w:rFonts w:asciiTheme="majorBidi" w:hAnsiTheme="majorBidi" w:cstheme="majorBidi"/>
          <w:sz w:val="20"/>
          <w:szCs w:val="20"/>
        </w:rPr>
      </w:pPr>
      <w:r w:rsidRPr="00A941EB">
        <w:rPr>
          <w:rFonts w:asciiTheme="majorBidi" w:hAnsiTheme="majorBidi" w:cstheme="majorBidi"/>
          <w:sz w:val="20"/>
          <w:szCs w:val="20"/>
        </w:rPr>
        <w:t>Similarly, using compounded interest, we can calculate the value of the same $100 three years from now:</w:t>
      </w:r>
    </w:p>
    <w:p w:rsidR="00957F82" w:rsidRDefault="00957F82" w:rsidP="00957F82">
      <w:pPr>
        <w:rPr>
          <w:rFonts w:asciiTheme="majorBidi" w:hAnsiTheme="majorBidi" w:cstheme="majorBidi"/>
          <w:sz w:val="20"/>
          <w:szCs w:val="20"/>
        </w:rPr>
      </w:pPr>
      <w:r w:rsidRPr="00A941EB">
        <w:rPr>
          <w:rFonts w:asciiTheme="majorBidi" w:hAnsiTheme="majorBidi" w:cstheme="majorBidi"/>
          <w:sz w:val="20"/>
          <w:szCs w:val="20"/>
        </w:rPr>
        <w:t xml:space="preserve">          PV = $100/</w:t>
      </w:r>
      <w:proofErr w:type="gramStart"/>
      <w:r w:rsidRPr="00A941EB">
        <w:rPr>
          <w:rFonts w:asciiTheme="majorBidi" w:hAnsiTheme="majorBidi" w:cstheme="majorBidi"/>
          <w:sz w:val="20"/>
          <w:szCs w:val="20"/>
        </w:rPr>
        <w:t>1.05</w:t>
      </w:r>
      <w:r w:rsidRPr="00A941EB">
        <w:rPr>
          <w:rFonts w:asciiTheme="majorBidi" w:hAnsiTheme="majorBidi" w:cstheme="majorBidi"/>
          <w:sz w:val="20"/>
          <w:szCs w:val="20"/>
          <w:vertAlign w:val="superscript"/>
        </w:rPr>
        <w:t>3</w:t>
      </w:r>
      <w:r w:rsidR="006A7D8F" w:rsidRPr="00A941EB">
        <w:rPr>
          <w:rFonts w:asciiTheme="majorBidi" w:hAnsiTheme="majorBidi" w:cstheme="majorBidi"/>
          <w:sz w:val="20"/>
          <w:szCs w:val="20"/>
        </w:rPr>
        <w:t xml:space="preserve">  =</w:t>
      </w:r>
      <w:proofErr w:type="gramEnd"/>
      <w:r w:rsidR="006A7D8F" w:rsidRPr="00A941EB">
        <w:rPr>
          <w:rFonts w:asciiTheme="majorBidi" w:hAnsiTheme="majorBidi" w:cstheme="majorBidi"/>
          <w:sz w:val="20"/>
          <w:szCs w:val="20"/>
        </w:rPr>
        <w:t xml:space="preserve"> $100/1.157625  = $86.3837</w:t>
      </w:r>
    </w:p>
    <w:p w:rsidR="001F2B66" w:rsidRDefault="001F2B66" w:rsidP="00957F82">
      <w:pPr>
        <w:rPr>
          <w:rFonts w:asciiTheme="majorBidi" w:hAnsiTheme="majorBidi" w:cstheme="majorBidi"/>
          <w:sz w:val="20"/>
          <w:szCs w:val="20"/>
        </w:rPr>
      </w:pPr>
    </w:p>
    <w:p w:rsidR="001F2B66" w:rsidRPr="009836DE" w:rsidRDefault="001F2B66" w:rsidP="009836DE">
      <w:pPr>
        <w:jc w:val="center"/>
        <w:rPr>
          <w:rFonts w:asciiTheme="majorBidi" w:hAnsiTheme="majorBidi" w:cstheme="majorBidi"/>
          <w:b/>
          <w:bCs/>
          <w:sz w:val="28"/>
          <w:szCs w:val="28"/>
        </w:rPr>
      </w:pPr>
      <w:r w:rsidRPr="009836DE">
        <w:rPr>
          <w:rFonts w:asciiTheme="majorBidi" w:hAnsiTheme="majorBidi" w:cstheme="majorBidi"/>
          <w:b/>
          <w:bCs/>
          <w:sz w:val="28"/>
          <w:szCs w:val="28"/>
        </w:rPr>
        <w:t>Amortization</w:t>
      </w:r>
    </w:p>
    <w:p w:rsidR="001F2B66" w:rsidRPr="001F2B66" w:rsidRDefault="001F2B66" w:rsidP="001F2B66">
      <w:pPr>
        <w:spacing w:after="0"/>
        <w:rPr>
          <w:rFonts w:asciiTheme="majorBidi" w:hAnsiTheme="majorBidi" w:cstheme="majorBidi"/>
          <w:sz w:val="28"/>
          <w:szCs w:val="28"/>
        </w:rPr>
      </w:pPr>
      <w:r w:rsidRPr="001F2B66">
        <w:rPr>
          <w:rFonts w:asciiTheme="majorBidi" w:hAnsiTheme="majorBidi" w:cstheme="majorBidi"/>
          <w:sz w:val="28"/>
          <w:szCs w:val="28"/>
        </w:rPr>
        <w:t xml:space="preserve">           PMT =   </w:t>
      </w:r>
      <w:r w:rsidRPr="001F2B66">
        <w:rPr>
          <w:rFonts w:asciiTheme="majorBidi" w:hAnsiTheme="majorBidi" w:cstheme="majorBidi"/>
          <w:sz w:val="28"/>
          <w:szCs w:val="28"/>
          <w:u w:val="single"/>
        </w:rPr>
        <w:t xml:space="preserve">            PV       .</w:t>
      </w:r>
      <w:r w:rsidRPr="001F2B66">
        <w:rPr>
          <w:rFonts w:asciiTheme="majorBidi" w:hAnsiTheme="majorBidi" w:cstheme="majorBidi"/>
          <w:sz w:val="28"/>
          <w:szCs w:val="28"/>
        </w:rPr>
        <w:t xml:space="preserve"> </w:t>
      </w:r>
    </w:p>
    <w:p w:rsidR="001F2B66" w:rsidRPr="001F2B66" w:rsidRDefault="001F2B66" w:rsidP="001F2B66">
      <w:pPr>
        <w:spacing w:after="0"/>
        <w:rPr>
          <w:rFonts w:asciiTheme="majorBidi" w:hAnsiTheme="majorBidi" w:cstheme="majorBidi"/>
          <w:sz w:val="28"/>
          <w:szCs w:val="28"/>
          <w:u w:val="single"/>
        </w:rPr>
      </w:pPr>
      <w:r w:rsidRPr="001F2B66">
        <w:rPr>
          <w:rFonts w:asciiTheme="majorBidi" w:hAnsiTheme="majorBidi" w:cstheme="majorBidi"/>
          <w:sz w:val="28"/>
          <w:szCs w:val="28"/>
        </w:rPr>
        <w:t xml:space="preserve">                             </w:t>
      </w:r>
      <w:r w:rsidRPr="001F2B66">
        <w:rPr>
          <w:rFonts w:asciiTheme="majorBidi" w:hAnsiTheme="majorBidi" w:cstheme="majorBidi"/>
          <w:sz w:val="28"/>
          <w:szCs w:val="28"/>
          <w:u w:val="single"/>
        </w:rPr>
        <w:t>1</w:t>
      </w:r>
      <w:r>
        <w:rPr>
          <w:rFonts w:asciiTheme="majorBidi" w:hAnsiTheme="majorBidi" w:cstheme="majorBidi"/>
          <w:sz w:val="28"/>
          <w:szCs w:val="28"/>
          <w:u w:val="single"/>
        </w:rPr>
        <w:t xml:space="preserve"> </w:t>
      </w:r>
      <w:r w:rsidRPr="001F2B66">
        <w:rPr>
          <w:rFonts w:asciiTheme="majorBidi" w:hAnsiTheme="majorBidi" w:cstheme="majorBidi"/>
          <w:sz w:val="28"/>
          <w:szCs w:val="28"/>
          <w:u w:val="single"/>
        </w:rPr>
        <w:t>-</w:t>
      </w:r>
      <w:r>
        <w:rPr>
          <w:rFonts w:asciiTheme="majorBidi" w:hAnsiTheme="majorBidi" w:cstheme="majorBidi"/>
          <w:sz w:val="28"/>
          <w:szCs w:val="28"/>
          <w:u w:val="single"/>
        </w:rPr>
        <w:t xml:space="preserve"> </w:t>
      </w:r>
      <w:r w:rsidRPr="001F2B66">
        <w:rPr>
          <w:rFonts w:asciiTheme="majorBidi" w:hAnsiTheme="majorBidi" w:cstheme="majorBidi"/>
          <w:sz w:val="28"/>
          <w:szCs w:val="28"/>
          <w:u w:val="single"/>
        </w:rPr>
        <w:t>[1</w:t>
      </w:r>
      <w:proofErr w:type="gramStart"/>
      <w:r w:rsidRPr="001F2B66">
        <w:rPr>
          <w:rFonts w:asciiTheme="majorBidi" w:hAnsiTheme="majorBidi" w:cstheme="majorBidi"/>
          <w:sz w:val="28"/>
          <w:szCs w:val="28"/>
          <w:u w:val="single"/>
        </w:rPr>
        <w:t>/(</w:t>
      </w:r>
      <w:proofErr w:type="gramEnd"/>
      <w:r w:rsidRPr="001F2B66">
        <w:rPr>
          <w:rFonts w:asciiTheme="majorBidi" w:hAnsiTheme="majorBidi" w:cstheme="majorBidi"/>
          <w:sz w:val="28"/>
          <w:szCs w:val="28"/>
          <w:u w:val="single"/>
        </w:rPr>
        <w:t>1+i)</w:t>
      </w:r>
      <w:r w:rsidRPr="001F2B66">
        <w:rPr>
          <w:rFonts w:asciiTheme="majorBidi" w:hAnsiTheme="majorBidi" w:cstheme="majorBidi"/>
          <w:sz w:val="28"/>
          <w:szCs w:val="28"/>
          <w:u w:val="single"/>
          <w:vertAlign w:val="superscript"/>
        </w:rPr>
        <w:t>n</w:t>
      </w:r>
      <w:r w:rsidRPr="001F2B66">
        <w:rPr>
          <w:rFonts w:asciiTheme="majorBidi" w:hAnsiTheme="majorBidi" w:cstheme="majorBidi"/>
          <w:sz w:val="28"/>
          <w:szCs w:val="28"/>
          <w:u w:val="single"/>
        </w:rPr>
        <w:t xml:space="preserve"> ]    </w:t>
      </w:r>
    </w:p>
    <w:p w:rsidR="001F2B66" w:rsidRPr="001F2B66" w:rsidRDefault="001F2B66" w:rsidP="001F2B66">
      <w:pPr>
        <w:spacing w:after="0"/>
        <w:rPr>
          <w:rFonts w:asciiTheme="majorBidi" w:hAnsiTheme="majorBidi" w:cstheme="majorBidi"/>
          <w:sz w:val="28"/>
          <w:szCs w:val="28"/>
        </w:rPr>
      </w:pPr>
      <w:r w:rsidRPr="001F2B66">
        <w:rPr>
          <w:rFonts w:asciiTheme="majorBidi" w:hAnsiTheme="majorBidi" w:cstheme="majorBidi"/>
          <w:sz w:val="28"/>
          <w:szCs w:val="28"/>
        </w:rPr>
        <w:t xml:space="preserve">                                       </w:t>
      </w:r>
      <w:proofErr w:type="spellStart"/>
      <w:proofErr w:type="gramStart"/>
      <w:r w:rsidRPr="001F2B66">
        <w:rPr>
          <w:rFonts w:asciiTheme="majorBidi" w:hAnsiTheme="majorBidi" w:cstheme="majorBidi"/>
          <w:sz w:val="28"/>
          <w:szCs w:val="28"/>
        </w:rPr>
        <w:t>i</w:t>
      </w:r>
      <w:proofErr w:type="spellEnd"/>
      <w:proofErr w:type="gramEnd"/>
      <w:r w:rsidRPr="001F2B66">
        <w:rPr>
          <w:rFonts w:asciiTheme="majorBidi" w:hAnsiTheme="majorBidi" w:cstheme="majorBidi"/>
          <w:sz w:val="28"/>
          <w:szCs w:val="28"/>
        </w:rPr>
        <w:t xml:space="preserve">  </w:t>
      </w:r>
    </w:p>
    <w:p w:rsidR="001F2B66" w:rsidRDefault="001F2B66" w:rsidP="00957F82">
      <w:pPr>
        <w:rPr>
          <w:rFonts w:asciiTheme="majorBidi" w:hAnsiTheme="majorBidi" w:cstheme="majorBidi"/>
          <w:sz w:val="20"/>
          <w:szCs w:val="20"/>
        </w:rPr>
      </w:pPr>
    </w:p>
    <w:p w:rsidR="001F2B66" w:rsidRDefault="001F2B66" w:rsidP="001F2B66">
      <w:pPr>
        <w:spacing w:after="0"/>
        <w:rPr>
          <w:rFonts w:asciiTheme="majorBidi" w:hAnsiTheme="majorBidi" w:cstheme="majorBidi"/>
          <w:sz w:val="20"/>
          <w:szCs w:val="20"/>
        </w:rPr>
      </w:pPr>
      <w:proofErr w:type="gramStart"/>
      <w:r>
        <w:rPr>
          <w:rFonts w:asciiTheme="majorBidi" w:hAnsiTheme="majorBidi" w:cstheme="majorBidi"/>
          <w:sz w:val="20"/>
          <w:szCs w:val="20"/>
        </w:rPr>
        <w:t>example</w:t>
      </w:r>
      <w:proofErr w:type="gramEnd"/>
      <w:r>
        <w:rPr>
          <w:rFonts w:asciiTheme="majorBidi" w:hAnsiTheme="majorBidi" w:cstheme="majorBidi"/>
          <w:sz w:val="20"/>
          <w:szCs w:val="20"/>
        </w:rPr>
        <w:t>:     Assume a $25,000 loan at 8% interest for six years, payments made annually</w:t>
      </w:r>
    </w:p>
    <w:p w:rsidR="001F2B66" w:rsidRDefault="001F2B66" w:rsidP="001F2B66">
      <w:pPr>
        <w:spacing w:after="0"/>
        <w:rPr>
          <w:rFonts w:asciiTheme="majorBidi" w:hAnsiTheme="majorBidi" w:cstheme="majorBidi"/>
          <w:sz w:val="20"/>
          <w:szCs w:val="20"/>
        </w:rPr>
      </w:pPr>
    </w:p>
    <w:p w:rsidR="001F2B66" w:rsidRPr="001F2B66" w:rsidRDefault="001F2B66" w:rsidP="001F2B66">
      <w:pPr>
        <w:spacing w:after="0"/>
        <w:rPr>
          <w:rFonts w:asciiTheme="majorBidi" w:hAnsiTheme="majorBidi" w:cstheme="majorBidi"/>
          <w:sz w:val="28"/>
          <w:szCs w:val="28"/>
        </w:rPr>
      </w:pPr>
      <w:r>
        <w:rPr>
          <w:rFonts w:asciiTheme="majorBidi" w:hAnsiTheme="majorBidi" w:cstheme="majorBidi"/>
          <w:sz w:val="20"/>
          <w:szCs w:val="20"/>
        </w:rPr>
        <w:t xml:space="preserve">                            </w:t>
      </w:r>
      <w:r w:rsidRPr="001F2B66">
        <w:rPr>
          <w:rFonts w:asciiTheme="majorBidi" w:hAnsiTheme="majorBidi" w:cstheme="majorBidi"/>
          <w:sz w:val="28"/>
          <w:szCs w:val="28"/>
        </w:rPr>
        <w:t xml:space="preserve">=   </w:t>
      </w:r>
      <w:r w:rsidRPr="001F2B66">
        <w:rPr>
          <w:rFonts w:asciiTheme="majorBidi" w:hAnsiTheme="majorBidi" w:cstheme="majorBidi"/>
          <w:sz w:val="28"/>
          <w:szCs w:val="28"/>
          <w:u w:val="single"/>
        </w:rPr>
        <w:t xml:space="preserve">            </w:t>
      </w:r>
      <w:r>
        <w:rPr>
          <w:rFonts w:asciiTheme="majorBidi" w:hAnsiTheme="majorBidi" w:cstheme="majorBidi"/>
          <w:sz w:val="28"/>
          <w:szCs w:val="28"/>
          <w:u w:val="single"/>
        </w:rPr>
        <w:t>25,000</w:t>
      </w:r>
      <w:r w:rsidRPr="001F2B66">
        <w:rPr>
          <w:rFonts w:asciiTheme="majorBidi" w:hAnsiTheme="majorBidi" w:cstheme="majorBidi"/>
          <w:sz w:val="28"/>
          <w:szCs w:val="28"/>
          <w:u w:val="single"/>
        </w:rPr>
        <w:t xml:space="preserve">       .</w:t>
      </w:r>
      <w:r w:rsidRPr="001F2B66">
        <w:rPr>
          <w:rFonts w:asciiTheme="majorBidi" w:hAnsiTheme="majorBidi" w:cstheme="majorBidi"/>
          <w:sz w:val="28"/>
          <w:szCs w:val="28"/>
        </w:rPr>
        <w:t xml:space="preserve"> </w:t>
      </w:r>
    </w:p>
    <w:p w:rsidR="001F2B66" w:rsidRPr="001F2B66" w:rsidRDefault="001F2B66" w:rsidP="001F2B66">
      <w:pPr>
        <w:spacing w:after="0"/>
        <w:rPr>
          <w:rFonts w:asciiTheme="majorBidi" w:hAnsiTheme="majorBidi" w:cstheme="majorBidi"/>
          <w:sz w:val="28"/>
          <w:szCs w:val="28"/>
          <w:u w:val="single"/>
        </w:rPr>
      </w:pPr>
      <w:r w:rsidRPr="001F2B66">
        <w:rPr>
          <w:rFonts w:asciiTheme="majorBidi" w:hAnsiTheme="majorBidi" w:cstheme="majorBidi"/>
          <w:sz w:val="28"/>
          <w:szCs w:val="28"/>
        </w:rPr>
        <w:t xml:space="preserve">                             </w:t>
      </w:r>
      <w:r w:rsidRPr="001F2B66">
        <w:rPr>
          <w:rFonts w:asciiTheme="majorBidi" w:hAnsiTheme="majorBidi" w:cstheme="majorBidi"/>
          <w:sz w:val="28"/>
          <w:szCs w:val="28"/>
          <w:u w:val="single"/>
        </w:rPr>
        <w:t>1</w:t>
      </w:r>
      <w:r>
        <w:rPr>
          <w:rFonts w:asciiTheme="majorBidi" w:hAnsiTheme="majorBidi" w:cstheme="majorBidi"/>
          <w:sz w:val="28"/>
          <w:szCs w:val="28"/>
          <w:u w:val="single"/>
        </w:rPr>
        <w:t xml:space="preserve"> </w:t>
      </w:r>
      <w:r w:rsidRPr="001F2B66">
        <w:rPr>
          <w:rFonts w:asciiTheme="majorBidi" w:hAnsiTheme="majorBidi" w:cstheme="majorBidi"/>
          <w:sz w:val="28"/>
          <w:szCs w:val="28"/>
          <w:u w:val="single"/>
        </w:rPr>
        <w:t>-</w:t>
      </w:r>
      <w:r>
        <w:rPr>
          <w:rFonts w:asciiTheme="majorBidi" w:hAnsiTheme="majorBidi" w:cstheme="majorBidi"/>
          <w:sz w:val="28"/>
          <w:szCs w:val="28"/>
          <w:u w:val="single"/>
        </w:rPr>
        <w:t xml:space="preserve"> </w:t>
      </w:r>
      <w:r w:rsidRPr="001F2B66">
        <w:rPr>
          <w:rFonts w:asciiTheme="majorBidi" w:hAnsiTheme="majorBidi" w:cstheme="majorBidi"/>
          <w:sz w:val="28"/>
          <w:szCs w:val="28"/>
          <w:u w:val="single"/>
        </w:rPr>
        <w:t>[1</w:t>
      </w:r>
      <w:proofErr w:type="gramStart"/>
      <w:r w:rsidRPr="001F2B66">
        <w:rPr>
          <w:rFonts w:asciiTheme="majorBidi" w:hAnsiTheme="majorBidi" w:cstheme="majorBidi"/>
          <w:sz w:val="28"/>
          <w:szCs w:val="28"/>
          <w:u w:val="single"/>
        </w:rPr>
        <w:t>/(</w:t>
      </w:r>
      <w:proofErr w:type="gramEnd"/>
      <w:r w:rsidRPr="001F2B66">
        <w:rPr>
          <w:rFonts w:asciiTheme="majorBidi" w:hAnsiTheme="majorBidi" w:cstheme="majorBidi"/>
          <w:sz w:val="28"/>
          <w:szCs w:val="28"/>
          <w:u w:val="single"/>
        </w:rPr>
        <w:t>1+</w:t>
      </w:r>
      <w:r>
        <w:rPr>
          <w:rFonts w:asciiTheme="majorBidi" w:hAnsiTheme="majorBidi" w:cstheme="majorBidi"/>
          <w:sz w:val="28"/>
          <w:szCs w:val="28"/>
          <w:u w:val="single"/>
        </w:rPr>
        <w:t>.08</w:t>
      </w:r>
      <w:r w:rsidRPr="001F2B66">
        <w:rPr>
          <w:rFonts w:asciiTheme="majorBidi" w:hAnsiTheme="majorBidi" w:cstheme="majorBidi"/>
          <w:sz w:val="28"/>
          <w:szCs w:val="28"/>
          <w:u w:val="single"/>
        </w:rPr>
        <w:t>)</w:t>
      </w:r>
      <w:r>
        <w:rPr>
          <w:rFonts w:asciiTheme="majorBidi" w:hAnsiTheme="majorBidi" w:cstheme="majorBidi"/>
          <w:sz w:val="28"/>
          <w:szCs w:val="28"/>
          <w:u w:val="single"/>
          <w:vertAlign w:val="superscript"/>
        </w:rPr>
        <w:t>6</w:t>
      </w:r>
      <w:r w:rsidRPr="001F2B66">
        <w:rPr>
          <w:rFonts w:asciiTheme="majorBidi" w:hAnsiTheme="majorBidi" w:cstheme="majorBidi"/>
          <w:sz w:val="28"/>
          <w:szCs w:val="28"/>
          <w:u w:val="single"/>
        </w:rPr>
        <w:t xml:space="preserve"> ]    </w:t>
      </w:r>
    </w:p>
    <w:p w:rsidR="001F2B66" w:rsidRDefault="001F2B66" w:rsidP="001F2B66">
      <w:pPr>
        <w:spacing w:after="0"/>
        <w:rPr>
          <w:rFonts w:asciiTheme="majorBidi" w:hAnsiTheme="majorBidi" w:cstheme="majorBidi"/>
          <w:sz w:val="28"/>
          <w:szCs w:val="28"/>
        </w:rPr>
      </w:pPr>
      <w:r w:rsidRPr="001F2B66">
        <w:rPr>
          <w:rFonts w:asciiTheme="majorBidi" w:hAnsiTheme="majorBidi" w:cstheme="majorBidi"/>
          <w:sz w:val="28"/>
          <w:szCs w:val="28"/>
        </w:rPr>
        <w:t xml:space="preserve">                                      </w:t>
      </w:r>
      <w:r>
        <w:rPr>
          <w:rFonts w:asciiTheme="majorBidi" w:hAnsiTheme="majorBidi" w:cstheme="majorBidi"/>
          <w:sz w:val="28"/>
          <w:szCs w:val="28"/>
        </w:rPr>
        <w:t>0.08</w:t>
      </w:r>
      <w:r w:rsidRPr="001F2B66">
        <w:rPr>
          <w:rFonts w:asciiTheme="majorBidi" w:hAnsiTheme="majorBidi" w:cstheme="majorBidi"/>
          <w:sz w:val="28"/>
          <w:szCs w:val="28"/>
        </w:rPr>
        <w:t xml:space="preserve">  </w:t>
      </w:r>
    </w:p>
    <w:p w:rsidR="001F2B66" w:rsidRPr="001F2B66" w:rsidRDefault="001F2B66" w:rsidP="001F2B66">
      <w:pPr>
        <w:spacing w:after="0"/>
        <w:rPr>
          <w:rFonts w:asciiTheme="majorBidi" w:hAnsiTheme="majorBidi" w:cstheme="majorBidi"/>
          <w:sz w:val="28"/>
          <w:szCs w:val="28"/>
        </w:rPr>
      </w:pPr>
      <w:r>
        <w:rPr>
          <w:rFonts w:asciiTheme="majorBidi" w:hAnsiTheme="majorBidi" w:cstheme="majorBidi"/>
          <w:sz w:val="28"/>
          <w:szCs w:val="28"/>
        </w:rPr>
        <w:t xml:space="preserve">                     =         </w:t>
      </w:r>
      <w:r w:rsidRPr="001F2B66">
        <w:rPr>
          <w:rFonts w:asciiTheme="majorBidi" w:hAnsiTheme="majorBidi" w:cstheme="majorBidi"/>
          <w:sz w:val="28"/>
          <w:szCs w:val="28"/>
          <w:u w:val="single"/>
        </w:rPr>
        <w:t>25,000</w:t>
      </w:r>
    </w:p>
    <w:p w:rsidR="001F2B66" w:rsidRDefault="001F2B66" w:rsidP="00957F82">
      <w:pPr>
        <w:rPr>
          <w:rFonts w:asciiTheme="majorBidi" w:hAnsiTheme="majorBidi" w:cstheme="majorBidi"/>
          <w:sz w:val="28"/>
          <w:szCs w:val="28"/>
        </w:rPr>
      </w:pPr>
      <w:r w:rsidRPr="001F2B66">
        <w:rPr>
          <w:rFonts w:asciiTheme="majorBidi" w:hAnsiTheme="majorBidi" w:cstheme="majorBidi"/>
          <w:sz w:val="28"/>
          <w:szCs w:val="28"/>
        </w:rPr>
        <w:t xml:space="preserve">     </w:t>
      </w:r>
      <w:r>
        <w:rPr>
          <w:rFonts w:asciiTheme="majorBidi" w:hAnsiTheme="majorBidi" w:cstheme="majorBidi"/>
          <w:sz w:val="28"/>
          <w:szCs w:val="28"/>
        </w:rPr>
        <w:t xml:space="preserve">                          </w:t>
      </w:r>
      <w:r w:rsidRPr="001F2B66">
        <w:rPr>
          <w:rFonts w:asciiTheme="majorBidi" w:hAnsiTheme="majorBidi" w:cstheme="majorBidi"/>
          <w:sz w:val="28"/>
          <w:szCs w:val="28"/>
        </w:rPr>
        <w:t xml:space="preserve">  4.6229</w:t>
      </w:r>
    </w:p>
    <w:p w:rsidR="001F2B66" w:rsidRDefault="009836DE" w:rsidP="009836DE">
      <w:pPr>
        <w:rPr>
          <w:rFonts w:asciiTheme="majorBidi" w:hAnsiTheme="majorBidi" w:cstheme="majorBidi"/>
          <w:sz w:val="28"/>
          <w:szCs w:val="28"/>
        </w:rPr>
      </w:pPr>
      <w:r>
        <w:rPr>
          <w:rFonts w:asciiTheme="majorBidi" w:hAnsiTheme="majorBidi" w:cstheme="majorBidi"/>
          <w:sz w:val="28"/>
          <w:szCs w:val="28"/>
        </w:rPr>
        <w:t xml:space="preserve">                     </w:t>
      </w:r>
      <w:proofErr w:type="gramStart"/>
      <w:r w:rsidR="001F2B66">
        <w:rPr>
          <w:rFonts w:asciiTheme="majorBidi" w:hAnsiTheme="majorBidi" w:cstheme="majorBidi"/>
          <w:sz w:val="28"/>
          <w:szCs w:val="28"/>
        </w:rPr>
        <w:t>=  $</w:t>
      </w:r>
      <w:proofErr w:type="gramEnd"/>
      <w:r w:rsidR="001F2B66">
        <w:rPr>
          <w:rFonts w:asciiTheme="majorBidi" w:hAnsiTheme="majorBidi" w:cstheme="majorBidi"/>
          <w:sz w:val="28"/>
          <w:szCs w:val="28"/>
        </w:rPr>
        <w:t>5,407.88</w:t>
      </w:r>
    </w:p>
    <w:p w:rsidR="009836DE" w:rsidRDefault="009836DE" w:rsidP="009836DE">
      <w:pPr>
        <w:jc w:val="center"/>
        <w:rPr>
          <w:rFonts w:asciiTheme="majorBidi" w:hAnsiTheme="majorBidi" w:cstheme="majorBidi"/>
          <w:sz w:val="28"/>
          <w:szCs w:val="28"/>
        </w:rPr>
      </w:pPr>
    </w:p>
    <w:p w:rsidR="009836DE" w:rsidRDefault="009836DE" w:rsidP="009836DE">
      <w:pPr>
        <w:jc w:val="center"/>
        <w:rPr>
          <w:rFonts w:asciiTheme="majorBidi" w:hAnsiTheme="majorBidi" w:cstheme="majorBidi"/>
          <w:sz w:val="28"/>
          <w:szCs w:val="28"/>
        </w:rPr>
      </w:pPr>
    </w:p>
    <w:p w:rsidR="009836DE" w:rsidRDefault="009836DE" w:rsidP="009836DE">
      <w:pPr>
        <w:jc w:val="center"/>
        <w:rPr>
          <w:rFonts w:asciiTheme="majorBidi" w:hAnsiTheme="majorBidi" w:cstheme="majorBidi"/>
          <w:sz w:val="28"/>
          <w:szCs w:val="28"/>
        </w:rPr>
      </w:pPr>
    </w:p>
    <w:p w:rsidR="009836DE" w:rsidRDefault="009836DE" w:rsidP="009836DE">
      <w:pPr>
        <w:jc w:val="center"/>
        <w:rPr>
          <w:rFonts w:asciiTheme="majorBidi" w:hAnsiTheme="majorBidi" w:cstheme="majorBidi"/>
          <w:sz w:val="28"/>
          <w:szCs w:val="28"/>
        </w:rPr>
      </w:pPr>
    </w:p>
    <w:p w:rsidR="009836DE" w:rsidRDefault="009836DE" w:rsidP="009836DE">
      <w:pPr>
        <w:jc w:val="center"/>
        <w:rPr>
          <w:rFonts w:asciiTheme="majorBidi" w:hAnsiTheme="majorBidi" w:cstheme="majorBidi"/>
          <w:sz w:val="28"/>
          <w:szCs w:val="28"/>
        </w:rPr>
      </w:pPr>
    </w:p>
    <w:p w:rsidR="009836DE" w:rsidRDefault="009836DE" w:rsidP="009836DE">
      <w:pPr>
        <w:jc w:val="center"/>
        <w:rPr>
          <w:rFonts w:asciiTheme="majorBidi" w:hAnsiTheme="majorBidi" w:cstheme="majorBidi"/>
          <w:sz w:val="28"/>
          <w:szCs w:val="28"/>
        </w:rPr>
      </w:pPr>
    </w:p>
    <w:p w:rsidR="009836DE" w:rsidRDefault="009836DE" w:rsidP="009836DE">
      <w:pPr>
        <w:jc w:val="center"/>
        <w:rPr>
          <w:rFonts w:asciiTheme="majorBidi" w:hAnsiTheme="majorBidi" w:cstheme="majorBidi"/>
          <w:sz w:val="28"/>
          <w:szCs w:val="28"/>
        </w:rPr>
      </w:pPr>
    </w:p>
    <w:p w:rsidR="009836DE" w:rsidRPr="009836DE" w:rsidRDefault="009836DE" w:rsidP="009836DE">
      <w:pPr>
        <w:jc w:val="center"/>
        <w:rPr>
          <w:rFonts w:asciiTheme="majorBidi" w:hAnsiTheme="majorBidi" w:cstheme="majorBidi"/>
          <w:b/>
          <w:bCs/>
          <w:sz w:val="28"/>
          <w:szCs w:val="28"/>
        </w:rPr>
      </w:pPr>
      <w:r w:rsidRPr="009836DE">
        <w:rPr>
          <w:rFonts w:asciiTheme="majorBidi" w:hAnsiTheme="majorBidi" w:cstheme="majorBidi"/>
          <w:b/>
          <w:bCs/>
          <w:sz w:val="28"/>
          <w:szCs w:val="28"/>
        </w:rPr>
        <w:lastRenderedPageBreak/>
        <w:t xml:space="preserve">Real Rate of Interest </w:t>
      </w:r>
      <w:r w:rsidRPr="009836DE">
        <w:rPr>
          <w:rFonts w:asciiTheme="majorBidi" w:hAnsiTheme="majorBidi" w:cstheme="majorBidi"/>
          <w:b/>
          <w:bCs/>
          <w:sz w:val="28"/>
          <w:szCs w:val="28"/>
        </w:rPr>
        <w:br/>
        <w:t>(net of inflation)</w:t>
      </w:r>
    </w:p>
    <w:p w:rsidR="009836DE" w:rsidRDefault="009836DE" w:rsidP="009836DE">
      <w:pPr>
        <w:rPr>
          <w:rFonts w:asciiTheme="majorBidi" w:hAnsiTheme="majorBidi" w:cstheme="majorBidi"/>
          <w:sz w:val="28"/>
          <w:szCs w:val="28"/>
        </w:rPr>
      </w:pPr>
      <w:r>
        <w:rPr>
          <w:rFonts w:asciiTheme="majorBidi" w:hAnsiTheme="majorBidi" w:cstheme="majorBidi"/>
          <w:sz w:val="28"/>
          <w:szCs w:val="28"/>
        </w:rPr>
        <w:t xml:space="preserve">Where: </w:t>
      </w:r>
    </w:p>
    <w:p w:rsidR="009836DE" w:rsidRDefault="009836DE" w:rsidP="009836DE">
      <w:pPr>
        <w:rPr>
          <w:rFonts w:asciiTheme="majorBidi" w:hAnsiTheme="majorBidi" w:cstheme="majorBidi"/>
          <w:sz w:val="28"/>
          <w:szCs w:val="28"/>
        </w:rPr>
      </w:pPr>
      <w:r>
        <w:rPr>
          <w:rFonts w:asciiTheme="majorBidi" w:hAnsiTheme="majorBidi" w:cstheme="majorBidi"/>
          <w:sz w:val="28"/>
          <w:szCs w:val="28"/>
        </w:rPr>
        <w:t>r = nominal rate of interest</w:t>
      </w:r>
    </w:p>
    <w:p w:rsidR="009836DE" w:rsidRDefault="009836DE" w:rsidP="009836DE">
      <w:pPr>
        <w:rPr>
          <w:rFonts w:asciiTheme="majorBidi" w:hAnsiTheme="majorBidi" w:cstheme="majorBidi"/>
          <w:sz w:val="28"/>
          <w:szCs w:val="28"/>
        </w:rPr>
      </w:pPr>
      <w:proofErr w:type="gramStart"/>
      <w:r>
        <w:rPr>
          <w:rFonts w:asciiTheme="majorBidi" w:hAnsiTheme="majorBidi" w:cstheme="majorBidi"/>
          <w:sz w:val="28"/>
          <w:szCs w:val="28"/>
        </w:rPr>
        <w:t>r</w:t>
      </w:r>
      <w:proofErr w:type="gramEnd"/>
      <w:r>
        <w:rPr>
          <w:rFonts w:asciiTheme="majorBidi" w:hAnsiTheme="majorBidi" w:cstheme="majorBidi"/>
          <w:sz w:val="28"/>
          <w:szCs w:val="28"/>
        </w:rPr>
        <w:t>* = real rate of interest</w:t>
      </w:r>
    </w:p>
    <w:p w:rsidR="009836DE" w:rsidRDefault="009836DE" w:rsidP="009836DE">
      <w:pPr>
        <w:rPr>
          <w:rFonts w:asciiTheme="majorBidi" w:hAnsiTheme="majorBidi" w:cstheme="majorBidi"/>
          <w:sz w:val="28"/>
          <w:szCs w:val="28"/>
        </w:rPr>
      </w:pPr>
      <w:r>
        <w:rPr>
          <w:rFonts w:asciiTheme="majorBidi" w:hAnsiTheme="majorBidi" w:cstheme="majorBidi"/>
          <w:sz w:val="28"/>
          <w:szCs w:val="28"/>
        </w:rPr>
        <w:t>I = inflation rate</w:t>
      </w:r>
    </w:p>
    <w:p w:rsidR="009836DE" w:rsidRDefault="009836DE" w:rsidP="009836DE">
      <w:pPr>
        <w:jc w:val="center"/>
        <w:rPr>
          <w:rFonts w:asciiTheme="majorBidi" w:hAnsiTheme="majorBidi" w:cstheme="majorBidi"/>
          <w:sz w:val="28"/>
          <w:szCs w:val="28"/>
        </w:rPr>
      </w:pPr>
      <w:r>
        <w:rPr>
          <w:rFonts w:asciiTheme="majorBidi" w:hAnsiTheme="majorBidi" w:cstheme="majorBidi"/>
          <w:sz w:val="28"/>
          <w:szCs w:val="28"/>
        </w:rPr>
        <w:t>r = (1 + r*) X (1 + I) – 1</w:t>
      </w:r>
    </w:p>
    <w:p w:rsidR="009836DE" w:rsidRDefault="009836DE" w:rsidP="009836DE">
      <w:pPr>
        <w:rPr>
          <w:rFonts w:asciiTheme="majorBidi" w:hAnsiTheme="majorBidi" w:cstheme="majorBidi"/>
          <w:sz w:val="28"/>
          <w:szCs w:val="28"/>
        </w:rPr>
      </w:pPr>
      <w:proofErr w:type="gramStart"/>
      <w:r>
        <w:rPr>
          <w:rFonts w:asciiTheme="majorBidi" w:hAnsiTheme="majorBidi" w:cstheme="majorBidi"/>
          <w:sz w:val="28"/>
          <w:szCs w:val="28"/>
        </w:rPr>
        <w:t>where</w:t>
      </w:r>
      <w:proofErr w:type="gramEnd"/>
      <w:r>
        <w:rPr>
          <w:rFonts w:asciiTheme="majorBidi" w:hAnsiTheme="majorBidi" w:cstheme="majorBidi"/>
          <w:sz w:val="28"/>
          <w:szCs w:val="28"/>
        </w:rPr>
        <w:t>:</w:t>
      </w:r>
    </w:p>
    <w:p w:rsidR="009836DE" w:rsidRDefault="009836DE" w:rsidP="009836DE">
      <w:pPr>
        <w:rPr>
          <w:rFonts w:asciiTheme="majorBidi" w:hAnsiTheme="majorBidi" w:cstheme="majorBidi"/>
          <w:sz w:val="28"/>
          <w:szCs w:val="28"/>
        </w:rPr>
      </w:pPr>
      <w:proofErr w:type="gramStart"/>
      <w:r>
        <w:rPr>
          <w:rFonts w:asciiTheme="majorBidi" w:hAnsiTheme="majorBidi" w:cstheme="majorBidi"/>
          <w:sz w:val="28"/>
          <w:szCs w:val="28"/>
        </w:rPr>
        <w:t>r</w:t>
      </w:r>
      <w:proofErr w:type="gramEnd"/>
      <w:r>
        <w:rPr>
          <w:rFonts w:asciiTheme="majorBidi" w:hAnsiTheme="majorBidi" w:cstheme="majorBidi"/>
          <w:sz w:val="28"/>
          <w:szCs w:val="28"/>
        </w:rPr>
        <w:t>* = 2.4695% or .024695</w:t>
      </w:r>
    </w:p>
    <w:p w:rsidR="009836DE" w:rsidRDefault="009836DE" w:rsidP="009836DE">
      <w:pPr>
        <w:rPr>
          <w:rFonts w:asciiTheme="majorBidi" w:hAnsiTheme="majorBidi" w:cstheme="majorBidi"/>
          <w:sz w:val="28"/>
          <w:szCs w:val="28"/>
        </w:rPr>
      </w:pPr>
      <w:r>
        <w:rPr>
          <w:rFonts w:asciiTheme="majorBidi" w:hAnsiTheme="majorBidi" w:cstheme="majorBidi"/>
          <w:sz w:val="28"/>
          <w:szCs w:val="28"/>
        </w:rPr>
        <w:t>I = 4% or .04</w:t>
      </w:r>
    </w:p>
    <w:p w:rsidR="009836DE" w:rsidRDefault="009836DE" w:rsidP="009836DE">
      <w:pPr>
        <w:rPr>
          <w:rFonts w:asciiTheme="majorBidi" w:hAnsiTheme="majorBidi" w:cstheme="majorBidi"/>
          <w:sz w:val="28"/>
          <w:szCs w:val="28"/>
        </w:rPr>
      </w:pPr>
      <w:r>
        <w:rPr>
          <w:rFonts w:asciiTheme="majorBidi" w:hAnsiTheme="majorBidi" w:cstheme="majorBidi"/>
          <w:sz w:val="28"/>
          <w:szCs w:val="28"/>
        </w:rPr>
        <w:t>Then: r = (1 + .024695) X (1 + .04) - 1</w:t>
      </w:r>
    </w:p>
    <w:p w:rsidR="009836DE" w:rsidRDefault="009836DE" w:rsidP="009836DE">
      <w:pPr>
        <w:rPr>
          <w:rFonts w:asciiTheme="majorBidi" w:hAnsiTheme="majorBidi" w:cstheme="majorBidi"/>
          <w:sz w:val="28"/>
          <w:szCs w:val="28"/>
        </w:rPr>
      </w:pPr>
      <w:r>
        <w:rPr>
          <w:rFonts w:asciiTheme="majorBidi" w:hAnsiTheme="majorBidi" w:cstheme="majorBidi"/>
          <w:sz w:val="28"/>
          <w:szCs w:val="28"/>
        </w:rPr>
        <w:t xml:space="preserve">            = (1.024695) X (1.04) - 1</w:t>
      </w:r>
    </w:p>
    <w:p w:rsidR="009836DE" w:rsidRDefault="009836DE" w:rsidP="009836DE">
      <w:pPr>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  1.0656828</w:t>
      </w:r>
      <w:proofErr w:type="gramEnd"/>
      <w:r>
        <w:rPr>
          <w:rFonts w:asciiTheme="majorBidi" w:hAnsiTheme="majorBidi" w:cstheme="majorBidi"/>
          <w:sz w:val="28"/>
          <w:szCs w:val="28"/>
        </w:rPr>
        <w:t xml:space="preserve"> -1</w:t>
      </w:r>
    </w:p>
    <w:p w:rsidR="009836DE" w:rsidRDefault="009836DE" w:rsidP="009836DE">
      <w:pPr>
        <w:rPr>
          <w:rFonts w:asciiTheme="majorBidi" w:hAnsiTheme="majorBidi" w:cstheme="majorBidi"/>
          <w:sz w:val="28"/>
          <w:szCs w:val="28"/>
        </w:rPr>
      </w:pPr>
      <w:r>
        <w:rPr>
          <w:rFonts w:asciiTheme="majorBidi" w:hAnsiTheme="majorBidi" w:cstheme="majorBidi"/>
          <w:sz w:val="28"/>
          <w:szCs w:val="28"/>
        </w:rPr>
        <w:t xml:space="preserve">            = .0656828 = 6.56828% </w:t>
      </w:r>
      <w:bookmarkStart w:id="0" w:name="_GoBack"/>
      <w:bookmarkEnd w:id="0"/>
    </w:p>
    <w:p w:rsidR="009836DE" w:rsidRDefault="009836DE" w:rsidP="009836DE">
      <w:pPr>
        <w:rPr>
          <w:rFonts w:asciiTheme="majorBidi" w:hAnsiTheme="majorBidi" w:cstheme="majorBidi"/>
          <w:sz w:val="28"/>
          <w:szCs w:val="28"/>
        </w:rPr>
      </w:pPr>
      <w:r>
        <w:rPr>
          <w:rFonts w:asciiTheme="majorBidi" w:hAnsiTheme="majorBidi" w:cstheme="majorBidi"/>
          <w:sz w:val="28"/>
          <w:szCs w:val="28"/>
        </w:rPr>
        <w:t xml:space="preserve">         </w:t>
      </w:r>
    </w:p>
    <w:sectPr w:rsidR="009836DE" w:rsidSect="00053867">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A4" w:rsidRDefault="003E14A4" w:rsidP="00290764">
      <w:pPr>
        <w:spacing w:after="0" w:line="240" w:lineRule="auto"/>
      </w:pPr>
      <w:r>
        <w:separator/>
      </w:r>
    </w:p>
  </w:endnote>
  <w:endnote w:type="continuationSeparator" w:id="0">
    <w:p w:rsidR="003E14A4" w:rsidRDefault="003E14A4" w:rsidP="0029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4817"/>
      <w:docPartObj>
        <w:docPartGallery w:val="Page Numbers (Bottom of Page)"/>
        <w:docPartUnique/>
      </w:docPartObj>
    </w:sdtPr>
    <w:sdtEndPr/>
    <w:sdtContent>
      <w:p w:rsidR="00290764" w:rsidRDefault="00FE33BB">
        <w:pPr>
          <w:pStyle w:val="Footer"/>
        </w:pPr>
        <w:r>
          <w:fldChar w:fldCharType="begin"/>
        </w:r>
        <w:r>
          <w:instrText xml:space="preserve"> PAGE   \* MERGEFORMAT </w:instrText>
        </w:r>
        <w:r>
          <w:fldChar w:fldCharType="separate"/>
        </w:r>
        <w:r w:rsidR="009836DE">
          <w:rPr>
            <w:noProof/>
          </w:rPr>
          <w:t>5</w:t>
        </w:r>
        <w:r>
          <w:rPr>
            <w:noProof/>
          </w:rPr>
          <w:fldChar w:fldCharType="end"/>
        </w:r>
      </w:p>
    </w:sdtContent>
  </w:sdt>
  <w:p w:rsidR="00290764" w:rsidRDefault="00290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A4" w:rsidRDefault="003E14A4" w:rsidP="00290764">
      <w:pPr>
        <w:spacing w:after="0" w:line="240" w:lineRule="auto"/>
      </w:pPr>
      <w:r>
        <w:separator/>
      </w:r>
    </w:p>
  </w:footnote>
  <w:footnote w:type="continuationSeparator" w:id="0">
    <w:p w:rsidR="003E14A4" w:rsidRDefault="003E14A4" w:rsidP="00290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90764" w:rsidTr="00290764">
      <w:tc>
        <w:tcPr>
          <w:tcW w:w="4428" w:type="dxa"/>
        </w:tcPr>
        <w:p w:rsidR="00290764" w:rsidRDefault="00290764">
          <w:pPr>
            <w:pStyle w:val="Header"/>
          </w:pPr>
          <w:r>
            <w:t>Instructor: Micheal Humphries</w:t>
          </w:r>
        </w:p>
      </w:tc>
      <w:tc>
        <w:tcPr>
          <w:tcW w:w="4428" w:type="dxa"/>
        </w:tcPr>
        <w:p w:rsidR="00290764" w:rsidRDefault="00290764" w:rsidP="00290764">
          <w:pPr>
            <w:pStyle w:val="Header"/>
            <w:bidi/>
            <w:rPr>
              <w:rtl/>
            </w:rPr>
          </w:pPr>
          <w:r>
            <w:rPr>
              <w:rFonts w:hint="cs"/>
              <w:rtl/>
            </w:rPr>
            <w:t>בס"ד</w:t>
          </w:r>
        </w:p>
      </w:tc>
    </w:tr>
  </w:tbl>
  <w:p w:rsidR="00290764" w:rsidRDefault="00290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41E5"/>
    <w:rsid w:val="00053867"/>
    <w:rsid w:val="00190090"/>
    <w:rsid w:val="00190DB1"/>
    <w:rsid w:val="001F2B66"/>
    <w:rsid w:val="00290764"/>
    <w:rsid w:val="003152A0"/>
    <w:rsid w:val="003D6320"/>
    <w:rsid w:val="003E14A4"/>
    <w:rsid w:val="006A7D8F"/>
    <w:rsid w:val="00814C18"/>
    <w:rsid w:val="00957F82"/>
    <w:rsid w:val="00967371"/>
    <w:rsid w:val="009836DE"/>
    <w:rsid w:val="00A941EB"/>
    <w:rsid w:val="00BD65DE"/>
    <w:rsid w:val="00D0059E"/>
    <w:rsid w:val="00D341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1E5"/>
    <w:rPr>
      <w:rFonts w:ascii="Tahoma" w:hAnsi="Tahoma" w:cs="Tahoma"/>
      <w:sz w:val="16"/>
      <w:szCs w:val="16"/>
    </w:rPr>
  </w:style>
  <w:style w:type="character" w:styleId="Emphasis">
    <w:name w:val="Emphasis"/>
    <w:basedOn w:val="DefaultParagraphFont"/>
    <w:uiPriority w:val="20"/>
    <w:qFormat/>
    <w:rsid w:val="00BD65DE"/>
    <w:rPr>
      <w:i/>
      <w:iCs/>
    </w:rPr>
  </w:style>
  <w:style w:type="paragraph" w:styleId="Header">
    <w:name w:val="header"/>
    <w:basedOn w:val="Normal"/>
    <w:link w:val="HeaderChar"/>
    <w:uiPriority w:val="99"/>
    <w:semiHidden/>
    <w:unhideWhenUsed/>
    <w:rsid w:val="0029076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90764"/>
  </w:style>
  <w:style w:type="paragraph" w:styleId="Footer">
    <w:name w:val="footer"/>
    <w:basedOn w:val="Normal"/>
    <w:link w:val="FooterChar"/>
    <w:uiPriority w:val="99"/>
    <w:unhideWhenUsed/>
    <w:rsid w:val="002907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0764"/>
  </w:style>
  <w:style w:type="table" w:styleId="TableGrid">
    <w:name w:val="Table Grid"/>
    <w:basedOn w:val="TableNormal"/>
    <w:uiPriority w:val="59"/>
    <w:rsid w:val="0029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94192">
      <w:bodyDiv w:val="1"/>
      <w:marLeft w:val="0"/>
      <w:marRight w:val="0"/>
      <w:marTop w:val="0"/>
      <w:marBottom w:val="0"/>
      <w:divBdr>
        <w:top w:val="none" w:sz="0" w:space="0" w:color="auto"/>
        <w:left w:val="none" w:sz="0" w:space="0" w:color="auto"/>
        <w:bottom w:val="none" w:sz="0" w:space="0" w:color="auto"/>
        <w:right w:val="none" w:sz="0" w:space="0" w:color="auto"/>
      </w:divBdr>
      <w:divsChild>
        <w:div w:id="98137240">
          <w:marLeft w:val="0"/>
          <w:marRight w:val="0"/>
          <w:marTop w:val="300"/>
          <w:marBottom w:val="300"/>
          <w:divBdr>
            <w:top w:val="threeDEmboss" w:sz="6" w:space="0" w:color="F5DEB3"/>
            <w:left w:val="threeDEmboss" w:sz="6" w:space="0" w:color="F5DEB3"/>
            <w:bottom w:val="threeDEmboss" w:sz="6" w:space="0" w:color="F5DEB3"/>
            <w:right w:val="threeDEmboss" w:sz="6" w:space="0" w:color="F5DEB3"/>
          </w:divBdr>
          <w:divsChild>
            <w:div w:id="1060985599">
              <w:marLeft w:val="3375"/>
              <w:marRight w:val="2775"/>
              <w:marTop w:val="150"/>
              <w:marBottom w:val="75"/>
              <w:divBdr>
                <w:top w:val="none" w:sz="0" w:space="0" w:color="auto"/>
                <w:left w:val="none" w:sz="0" w:space="0" w:color="auto"/>
                <w:bottom w:val="none" w:sz="0" w:space="0" w:color="auto"/>
                <w:right w:val="none" w:sz="0" w:space="0" w:color="auto"/>
              </w:divBdr>
            </w:div>
          </w:divsChild>
        </w:div>
      </w:divsChild>
    </w:div>
    <w:div w:id="436407417">
      <w:bodyDiv w:val="1"/>
      <w:marLeft w:val="0"/>
      <w:marRight w:val="0"/>
      <w:marTop w:val="0"/>
      <w:marBottom w:val="0"/>
      <w:divBdr>
        <w:top w:val="none" w:sz="0" w:space="0" w:color="auto"/>
        <w:left w:val="none" w:sz="0" w:space="0" w:color="auto"/>
        <w:bottom w:val="none" w:sz="0" w:space="0" w:color="auto"/>
        <w:right w:val="none" w:sz="0" w:space="0" w:color="auto"/>
      </w:divBdr>
      <w:divsChild>
        <w:div w:id="634601410">
          <w:marLeft w:val="0"/>
          <w:marRight w:val="0"/>
          <w:marTop w:val="300"/>
          <w:marBottom w:val="300"/>
          <w:divBdr>
            <w:top w:val="threeDEmboss" w:sz="6" w:space="0" w:color="F5DEB3"/>
            <w:left w:val="threeDEmboss" w:sz="6" w:space="0" w:color="F5DEB3"/>
            <w:bottom w:val="threeDEmboss" w:sz="6" w:space="0" w:color="F5DEB3"/>
            <w:right w:val="threeDEmboss" w:sz="6" w:space="0" w:color="F5DEB3"/>
          </w:divBdr>
          <w:divsChild>
            <w:div w:id="634217390">
              <w:marLeft w:val="3375"/>
              <w:marRight w:val="2775"/>
              <w:marTop w:val="150"/>
              <w:marBottom w:val="75"/>
              <w:divBdr>
                <w:top w:val="none" w:sz="0" w:space="0" w:color="auto"/>
                <w:left w:val="none" w:sz="0" w:space="0" w:color="auto"/>
                <w:bottom w:val="none" w:sz="0" w:space="0" w:color="auto"/>
                <w:right w:val="none" w:sz="0" w:space="0" w:color="auto"/>
              </w:divBdr>
            </w:div>
          </w:divsChild>
        </w:div>
      </w:divsChild>
    </w:div>
    <w:div w:id="1869903346">
      <w:bodyDiv w:val="1"/>
      <w:marLeft w:val="0"/>
      <w:marRight w:val="0"/>
      <w:marTop w:val="0"/>
      <w:marBottom w:val="0"/>
      <w:divBdr>
        <w:top w:val="none" w:sz="0" w:space="0" w:color="auto"/>
        <w:left w:val="none" w:sz="0" w:space="0" w:color="auto"/>
        <w:bottom w:val="none" w:sz="0" w:space="0" w:color="auto"/>
        <w:right w:val="none" w:sz="0" w:space="0" w:color="auto"/>
      </w:divBdr>
      <w:divsChild>
        <w:div w:id="1701737480">
          <w:marLeft w:val="0"/>
          <w:marRight w:val="0"/>
          <w:marTop w:val="300"/>
          <w:marBottom w:val="300"/>
          <w:divBdr>
            <w:top w:val="threeDEmboss" w:sz="6" w:space="0" w:color="F5DEB3"/>
            <w:left w:val="threeDEmboss" w:sz="6" w:space="0" w:color="F5DEB3"/>
            <w:bottom w:val="threeDEmboss" w:sz="6" w:space="0" w:color="F5DEB3"/>
            <w:right w:val="threeDEmboss" w:sz="6" w:space="0" w:color="F5DEB3"/>
          </w:divBdr>
          <w:divsChild>
            <w:div w:id="56511105">
              <w:marLeft w:val="3375"/>
              <w:marRight w:val="2775"/>
              <w:marTop w:val="150"/>
              <w:marBottom w:val="75"/>
              <w:divBdr>
                <w:top w:val="none" w:sz="0" w:space="0" w:color="auto"/>
                <w:left w:val="none" w:sz="0" w:space="0" w:color="auto"/>
                <w:bottom w:val="none" w:sz="0" w:space="0" w:color="auto"/>
                <w:right w:val="none" w:sz="0" w:space="0" w:color="auto"/>
              </w:divBdr>
            </w:div>
          </w:divsChild>
        </w:div>
      </w:divsChild>
    </w:div>
    <w:div w:id="1904826646">
      <w:bodyDiv w:val="1"/>
      <w:marLeft w:val="0"/>
      <w:marRight w:val="0"/>
      <w:marTop w:val="0"/>
      <w:marBottom w:val="0"/>
      <w:divBdr>
        <w:top w:val="none" w:sz="0" w:space="0" w:color="auto"/>
        <w:left w:val="none" w:sz="0" w:space="0" w:color="auto"/>
        <w:bottom w:val="none" w:sz="0" w:space="0" w:color="auto"/>
        <w:right w:val="none" w:sz="0" w:space="0" w:color="auto"/>
      </w:divBdr>
      <w:divsChild>
        <w:div w:id="2039426815">
          <w:marLeft w:val="0"/>
          <w:marRight w:val="0"/>
          <w:marTop w:val="300"/>
          <w:marBottom w:val="300"/>
          <w:divBdr>
            <w:top w:val="threeDEmboss" w:sz="6" w:space="0" w:color="F5DEB3"/>
            <w:left w:val="threeDEmboss" w:sz="6" w:space="0" w:color="F5DEB3"/>
            <w:bottom w:val="threeDEmboss" w:sz="6" w:space="0" w:color="F5DEB3"/>
            <w:right w:val="threeDEmboss" w:sz="6" w:space="0" w:color="F5DEB3"/>
          </w:divBdr>
          <w:divsChild>
            <w:div w:id="2141533077">
              <w:marLeft w:val="3375"/>
              <w:marRight w:val="2775"/>
              <w:marTop w:val="150"/>
              <w:marBottom w:val="75"/>
              <w:divBdr>
                <w:top w:val="none" w:sz="0" w:space="0" w:color="auto"/>
                <w:left w:val="none" w:sz="0" w:space="0" w:color="auto"/>
                <w:bottom w:val="none" w:sz="0" w:space="0" w:color="auto"/>
                <w:right w:val="none" w:sz="0" w:space="0" w:color="auto"/>
              </w:divBdr>
            </w:div>
          </w:divsChild>
        </w:div>
      </w:divsChild>
    </w:div>
    <w:div w:id="1973094424">
      <w:bodyDiv w:val="1"/>
      <w:marLeft w:val="0"/>
      <w:marRight w:val="0"/>
      <w:marTop w:val="0"/>
      <w:marBottom w:val="0"/>
      <w:divBdr>
        <w:top w:val="none" w:sz="0" w:space="0" w:color="auto"/>
        <w:left w:val="none" w:sz="0" w:space="0" w:color="auto"/>
        <w:bottom w:val="none" w:sz="0" w:space="0" w:color="auto"/>
        <w:right w:val="none" w:sz="0" w:space="0" w:color="auto"/>
      </w:divBdr>
      <w:divsChild>
        <w:div w:id="1735197953">
          <w:marLeft w:val="0"/>
          <w:marRight w:val="0"/>
          <w:marTop w:val="300"/>
          <w:marBottom w:val="300"/>
          <w:divBdr>
            <w:top w:val="threeDEmboss" w:sz="6" w:space="0" w:color="F5DEB3"/>
            <w:left w:val="threeDEmboss" w:sz="6" w:space="0" w:color="F5DEB3"/>
            <w:bottom w:val="threeDEmboss" w:sz="6" w:space="0" w:color="F5DEB3"/>
            <w:right w:val="threeDEmboss" w:sz="6" w:space="0" w:color="F5DEB3"/>
          </w:divBdr>
          <w:divsChild>
            <w:div w:id="1721635046">
              <w:marLeft w:val="3375"/>
              <w:marRight w:val="2775"/>
              <w:marTop w:val="150"/>
              <w:marBottom w:val="75"/>
              <w:divBdr>
                <w:top w:val="none" w:sz="0" w:space="0" w:color="auto"/>
                <w:left w:val="none" w:sz="0" w:space="0" w:color="auto"/>
                <w:bottom w:val="none" w:sz="0" w:space="0" w:color="auto"/>
                <w:right w:val="none" w:sz="0" w:space="0" w:color="auto"/>
              </w:divBdr>
            </w:div>
          </w:divsChild>
        </w:div>
      </w:divsChild>
    </w:div>
    <w:div w:id="2083522615">
      <w:bodyDiv w:val="1"/>
      <w:marLeft w:val="0"/>
      <w:marRight w:val="0"/>
      <w:marTop w:val="0"/>
      <w:marBottom w:val="0"/>
      <w:divBdr>
        <w:top w:val="none" w:sz="0" w:space="0" w:color="auto"/>
        <w:left w:val="none" w:sz="0" w:space="0" w:color="auto"/>
        <w:bottom w:val="none" w:sz="0" w:space="0" w:color="auto"/>
        <w:right w:val="none" w:sz="0" w:space="0" w:color="auto"/>
      </w:divBdr>
      <w:divsChild>
        <w:div w:id="1633318430">
          <w:marLeft w:val="0"/>
          <w:marRight w:val="0"/>
          <w:marTop w:val="300"/>
          <w:marBottom w:val="300"/>
          <w:divBdr>
            <w:top w:val="threeDEmboss" w:sz="6" w:space="0" w:color="F5DEB3"/>
            <w:left w:val="threeDEmboss" w:sz="6" w:space="0" w:color="F5DEB3"/>
            <w:bottom w:val="threeDEmboss" w:sz="6" w:space="0" w:color="F5DEB3"/>
            <w:right w:val="threeDEmboss" w:sz="6" w:space="0" w:color="F5DEB3"/>
          </w:divBdr>
          <w:divsChild>
            <w:div w:id="1388146555">
              <w:marLeft w:val="3375"/>
              <w:marRight w:val="2775"/>
              <w:marTop w:val="15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hyperlink" Target="http://www.financeformulas.net/index.html" TargetMode="External"/><Relationship Id="rId12" Type="http://schemas.openxmlformats.org/officeDocument/2006/relationships/image" Target="media/image5.gi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1163</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dcterms:created xsi:type="dcterms:W3CDTF">2016-02-17T10:54:00Z</dcterms:created>
  <dcterms:modified xsi:type="dcterms:W3CDTF">2017-06-27T15:19:00Z</dcterms:modified>
</cp:coreProperties>
</file>